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8A" w:rsidRPr="00AA194F" w:rsidRDefault="00C71E34">
      <w:pPr>
        <w:rPr>
          <w:rFonts w:ascii="Times New Roman" w:hAnsi="Times New Roman" w:cs="Times New Roman"/>
          <w:b/>
          <w:sz w:val="32"/>
        </w:rPr>
      </w:pPr>
      <w:r w:rsidRPr="00AA194F">
        <w:rPr>
          <w:rFonts w:ascii="Times New Roman" w:hAnsi="Times New Roman" w:cs="Times New Roman"/>
          <w:b/>
          <w:sz w:val="32"/>
        </w:rPr>
        <w:t>Вакансия мед</w:t>
      </w:r>
      <w:r w:rsidR="00A3052E" w:rsidRPr="00AA194F">
        <w:rPr>
          <w:rFonts w:ascii="Times New Roman" w:hAnsi="Times New Roman" w:cs="Times New Roman"/>
          <w:b/>
          <w:sz w:val="32"/>
        </w:rPr>
        <w:t>иц</w:t>
      </w:r>
      <w:r w:rsidRPr="00AA194F">
        <w:rPr>
          <w:rFonts w:ascii="Times New Roman" w:hAnsi="Times New Roman" w:cs="Times New Roman"/>
          <w:b/>
          <w:sz w:val="32"/>
        </w:rPr>
        <w:t>и</w:t>
      </w:r>
      <w:r w:rsidR="00A3052E" w:rsidRPr="00AA194F">
        <w:rPr>
          <w:rFonts w:ascii="Times New Roman" w:hAnsi="Times New Roman" w:cs="Times New Roman"/>
          <w:b/>
          <w:sz w:val="32"/>
        </w:rPr>
        <w:t>нс</w:t>
      </w:r>
      <w:r w:rsidRPr="00AA194F">
        <w:rPr>
          <w:rFonts w:ascii="Times New Roman" w:hAnsi="Times New Roman" w:cs="Times New Roman"/>
          <w:b/>
          <w:sz w:val="32"/>
        </w:rPr>
        <w:t xml:space="preserve">кая сестра/медицинский брат </w:t>
      </w:r>
    </w:p>
    <w:p w:rsidR="0012198A" w:rsidRPr="00AA194F" w:rsidRDefault="0012198A">
      <w:pPr>
        <w:rPr>
          <w:rFonts w:ascii="Times New Roman" w:hAnsi="Times New Roman" w:cs="Times New Roman"/>
          <w:b/>
        </w:rPr>
      </w:pPr>
    </w:p>
    <w:p w:rsidR="0012198A" w:rsidRPr="00AA194F" w:rsidRDefault="00C71E34">
      <w:pPr>
        <w:rPr>
          <w:rFonts w:ascii="Times New Roman" w:hAnsi="Times New Roman" w:cs="Times New Roman"/>
          <w:b/>
          <w:sz w:val="28"/>
        </w:rPr>
      </w:pPr>
      <w:r w:rsidRPr="00AA194F">
        <w:rPr>
          <w:rFonts w:ascii="Times New Roman" w:hAnsi="Times New Roman" w:cs="Times New Roman"/>
          <w:b/>
          <w:sz w:val="28"/>
        </w:rPr>
        <w:t xml:space="preserve">Организация: </w:t>
      </w:r>
    </w:p>
    <w:p w:rsidR="0012198A" w:rsidRPr="00AA194F" w:rsidRDefault="00A3052E">
      <w:pPr>
        <w:rPr>
          <w:rFonts w:ascii="Times New Roman" w:hAnsi="Times New Roman" w:cs="Times New Roman"/>
          <w:sz w:val="28"/>
          <w:szCs w:val="28"/>
        </w:rPr>
      </w:pPr>
      <w:r w:rsidRPr="00AA194F">
        <w:rPr>
          <w:rFonts w:ascii="Times New Roman" w:hAnsi="Times New Roman" w:cs="Times New Roman"/>
          <w:sz w:val="28"/>
          <w:szCs w:val="28"/>
        </w:rPr>
        <w:t xml:space="preserve">ГАУЗ </w:t>
      </w:r>
      <w:r w:rsidR="00307518" w:rsidRPr="00AA194F">
        <w:rPr>
          <w:rFonts w:ascii="Times New Roman" w:hAnsi="Times New Roman" w:cs="Times New Roman"/>
          <w:sz w:val="28"/>
          <w:szCs w:val="28"/>
        </w:rPr>
        <w:t xml:space="preserve">Челябинская областная детская клиническая больница </w:t>
      </w:r>
    </w:p>
    <w:p w:rsidR="0012198A" w:rsidRPr="00AA194F" w:rsidRDefault="0012198A">
      <w:pPr>
        <w:rPr>
          <w:rFonts w:ascii="Times New Roman" w:hAnsi="Times New Roman" w:cs="Times New Roman"/>
          <w:b/>
        </w:rPr>
      </w:pPr>
    </w:p>
    <w:p w:rsidR="0012198A" w:rsidRPr="00AA194F" w:rsidRDefault="00C71E34">
      <w:pPr>
        <w:rPr>
          <w:rFonts w:ascii="Times New Roman" w:hAnsi="Times New Roman" w:cs="Times New Roman"/>
          <w:b/>
          <w:sz w:val="28"/>
        </w:rPr>
      </w:pPr>
      <w:r w:rsidRPr="00AA194F">
        <w:rPr>
          <w:rFonts w:ascii="Times New Roman" w:hAnsi="Times New Roman" w:cs="Times New Roman"/>
          <w:b/>
          <w:sz w:val="28"/>
        </w:rPr>
        <w:t>Условия:</w:t>
      </w:r>
    </w:p>
    <w:p w:rsidR="00307518" w:rsidRPr="00AA194F" w:rsidRDefault="00307518">
      <w:pPr>
        <w:rPr>
          <w:rFonts w:ascii="Times New Roman" w:hAnsi="Times New Roman" w:cs="Times New Roman"/>
          <w:sz w:val="28"/>
        </w:rPr>
      </w:pPr>
      <w:r w:rsidRPr="00AA194F">
        <w:rPr>
          <w:rFonts w:ascii="Times New Roman" w:hAnsi="Times New Roman" w:cs="Times New Roman"/>
          <w:sz w:val="28"/>
        </w:rPr>
        <w:t>Работа палатной или процедурной медсестрой, на ваш выбор, в отделение гнойной хирургии на 16 коек.</w:t>
      </w:r>
      <w:r w:rsidR="00AA194F" w:rsidRPr="00AA194F">
        <w:rPr>
          <w:rFonts w:ascii="Times New Roman" w:hAnsi="Times New Roman" w:cs="Times New Roman"/>
          <w:sz w:val="28"/>
        </w:rPr>
        <w:t xml:space="preserve"> У нас не инфекционное отделение.</w:t>
      </w:r>
      <w:r w:rsidRPr="00AA194F">
        <w:rPr>
          <w:rFonts w:ascii="Times New Roman" w:hAnsi="Times New Roman" w:cs="Times New Roman"/>
          <w:sz w:val="28"/>
        </w:rPr>
        <w:t xml:space="preserve"> В нашем отделении проходят лечение и обследования дети от 0 до 18 лет, в первую очередь с гнойными </w:t>
      </w:r>
      <w:r w:rsidR="00AA194F" w:rsidRPr="00AA194F">
        <w:rPr>
          <w:rFonts w:ascii="Times New Roman" w:hAnsi="Times New Roman" w:cs="Times New Roman"/>
          <w:sz w:val="28"/>
        </w:rPr>
        <w:t xml:space="preserve">хирургическими </w:t>
      </w:r>
      <w:r w:rsidRPr="00AA194F">
        <w:rPr>
          <w:rFonts w:ascii="Times New Roman" w:hAnsi="Times New Roman" w:cs="Times New Roman"/>
          <w:sz w:val="28"/>
        </w:rPr>
        <w:t>заболев</w:t>
      </w:r>
      <w:r w:rsidR="00AA194F" w:rsidRPr="00AA194F">
        <w:rPr>
          <w:rFonts w:ascii="Times New Roman" w:hAnsi="Times New Roman" w:cs="Times New Roman"/>
          <w:sz w:val="28"/>
        </w:rPr>
        <w:t xml:space="preserve">аниями легких, плевры, костей, </w:t>
      </w:r>
      <w:r w:rsidRPr="00AA194F">
        <w:rPr>
          <w:rFonts w:ascii="Times New Roman" w:hAnsi="Times New Roman" w:cs="Times New Roman"/>
          <w:sz w:val="28"/>
        </w:rPr>
        <w:t xml:space="preserve">суставов, </w:t>
      </w:r>
      <w:r w:rsidR="00AA194F" w:rsidRPr="00AA194F">
        <w:rPr>
          <w:rFonts w:ascii="Times New Roman" w:hAnsi="Times New Roman" w:cs="Times New Roman"/>
          <w:sz w:val="28"/>
        </w:rPr>
        <w:t xml:space="preserve">брюшной полости </w:t>
      </w:r>
      <w:r w:rsidRPr="00AA194F">
        <w:rPr>
          <w:rFonts w:ascii="Times New Roman" w:hAnsi="Times New Roman" w:cs="Times New Roman"/>
          <w:sz w:val="28"/>
        </w:rPr>
        <w:t>с колопроктологической патологией, дети с ожогами до 1 года.</w:t>
      </w:r>
      <w:r w:rsidR="00AA194F" w:rsidRPr="00AA194F">
        <w:rPr>
          <w:rFonts w:ascii="Times New Roman" w:hAnsi="Times New Roman" w:cs="Times New Roman"/>
          <w:sz w:val="28"/>
        </w:rPr>
        <w:t xml:space="preserve"> Идет льготный стаж, позволяющий досрочно получать пенсию с 50 лет. Со вводом нового детского хирургического корпуса, отделение будет располагаться в новом комфортабельном здании. Заработная плата от 30 000.</w:t>
      </w:r>
    </w:p>
    <w:p w:rsidR="00307518" w:rsidRPr="00AA194F" w:rsidRDefault="00C71E34" w:rsidP="00307518">
      <w:pPr>
        <w:rPr>
          <w:rFonts w:ascii="Times New Roman" w:hAnsi="Times New Roman" w:cs="Times New Roman"/>
          <w:sz w:val="28"/>
          <w:szCs w:val="28"/>
        </w:rPr>
      </w:pPr>
      <w:r w:rsidRPr="00AA194F">
        <w:rPr>
          <w:rFonts w:ascii="Times New Roman" w:hAnsi="Times New Roman" w:cs="Times New Roman"/>
          <w:b/>
          <w:sz w:val="28"/>
        </w:rPr>
        <w:t>Требования:</w:t>
      </w:r>
      <w:r w:rsidRPr="00AA194F">
        <w:rPr>
          <w:rFonts w:ascii="Times New Roman" w:hAnsi="Times New Roman" w:cs="Times New Roman"/>
          <w:b/>
        </w:rPr>
        <w:br/>
      </w:r>
      <w:r w:rsidR="00307518" w:rsidRPr="00AA194F">
        <w:rPr>
          <w:rFonts w:ascii="Times New Roman" w:hAnsi="Times New Roman" w:cs="Times New Roman"/>
          <w:sz w:val="28"/>
          <w:szCs w:val="28"/>
        </w:rPr>
        <w:t>Диплом по специальности: «Лечебное дело», «Сестринское дело»</w:t>
      </w:r>
      <w:r w:rsidR="00AA194F">
        <w:rPr>
          <w:rFonts w:ascii="Times New Roman" w:hAnsi="Times New Roman" w:cs="Times New Roman"/>
          <w:sz w:val="28"/>
          <w:szCs w:val="28"/>
        </w:rPr>
        <w:t>.</w:t>
      </w:r>
    </w:p>
    <w:p w:rsidR="0012198A" w:rsidRPr="00AA194F" w:rsidRDefault="00307518">
      <w:pPr>
        <w:rPr>
          <w:rFonts w:ascii="Times New Roman" w:hAnsi="Times New Roman" w:cs="Times New Roman"/>
          <w:sz w:val="28"/>
          <w:szCs w:val="28"/>
        </w:rPr>
      </w:pPr>
      <w:r w:rsidRPr="00AA194F">
        <w:rPr>
          <w:rFonts w:ascii="Times New Roman" w:hAnsi="Times New Roman" w:cs="Times New Roman"/>
          <w:sz w:val="28"/>
          <w:szCs w:val="28"/>
        </w:rPr>
        <w:t>Аккредитация по специальности: «Сестринское дело», «Сестринское дело в педиатрии»</w:t>
      </w:r>
      <w:r w:rsidR="00AA194F">
        <w:rPr>
          <w:rFonts w:ascii="Times New Roman" w:hAnsi="Times New Roman" w:cs="Times New Roman"/>
          <w:sz w:val="28"/>
          <w:szCs w:val="28"/>
        </w:rPr>
        <w:t>.</w:t>
      </w:r>
    </w:p>
    <w:p w:rsidR="0012198A" w:rsidRPr="00AA194F" w:rsidRDefault="00307518">
      <w:pPr>
        <w:rPr>
          <w:rFonts w:ascii="Times New Roman" w:hAnsi="Times New Roman" w:cs="Times New Roman"/>
          <w:b/>
          <w:sz w:val="28"/>
          <w:szCs w:val="28"/>
        </w:rPr>
      </w:pPr>
      <w:r w:rsidRPr="00AA194F">
        <w:rPr>
          <w:rFonts w:ascii="Times New Roman" w:hAnsi="Times New Roman" w:cs="Times New Roman"/>
          <w:b/>
          <w:sz w:val="28"/>
          <w:szCs w:val="28"/>
        </w:rPr>
        <w:t>Гра</w:t>
      </w:r>
      <w:r w:rsidR="00C71E34" w:rsidRPr="00AA194F">
        <w:rPr>
          <w:rFonts w:ascii="Times New Roman" w:hAnsi="Times New Roman" w:cs="Times New Roman"/>
          <w:b/>
          <w:sz w:val="28"/>
          <w:szCs w:val="28"/>
        </w:rPr>
        <w:t>фик:</w:t>
      </w:r>
    </w:p>
    <w:p w:rsidR="0012198A" w:rsidRPr="00AA194F" w:rsidRDefault="00AA194F">
      <w:pPr>
        <w:rPr>
          <w:rFonts w:ascii="Times New Roman" w:hAnsi="Times New Roman" w:cs="Times New Roman"/>
          <w:sz w:val="28"/>
          <w:szCs w:val="28"/>
        </w:rPr>
      </w:pPr>
      <w:r w:rsidRPr="00AA194F">
        <w:rPr>
          <w:rFonts w:ascii="Times New Roman" w:hAnsi="Times New Roman" w:cs="Times New Roman"/>
          <w:sz w:val="28"/>
          <w:szCs w:val="28"/>
        </w:rPr>
        <w:t>С 08:00 до 16:18, суббота/воскресенье – выходной. Есть возможность подработки путем совмещения ночн</w:t>
      </w:r>
      <w:bookmarkStart w:id="0" w:name="_GoBack"/>
      <w:bookmarkEnd w:id="0"/>
      <w:r w:rsidRPr="00AA194F">
        <w:rPr>
          <w:rFonts w:ascii="Times New Roman" w:hAnsi="Times New Roman" w:cs="Times New Roman"/>
          <w:sz w:val="28"/>
          <w:szCs w:val="28"/>
        </w:rPr>
        <w:t>ых дежурств.</w:t>
      </w:r>
    </w:p>
    <w:p w:rsidR="0012198A" w:rsidRPr="00AA194F" w:rsidRDefault="0012198A">
      <w:pPr>
        <w:rPr>
          <w:rFonts w:ascii="Times New Roman" w:hAnsi="Times New Roman" w:cs="Times New Roman"/>
          <w:sz w:val="28"/>
          <w:szCs w:val="28"/>
        </w:rPr>
      </w:pPr>
    </w:p>
    <w:p w:rsidR="0012198A" w:rsidRPr="00AA194F" w:rsidRDefault="00C71E34">
      <w:pPr>
        <w:rPr>
          <w:rFonts w:ascii="Times New Roman" w:hAnsi="Times New Roman" w:cs="Times New Roman"/>
          <w:b/>
          <w:sz w:val="28"/>
          <w:szCs w:val="28"/>
        </w:rPr>
      </w:pPr>
      <w:r w:rsidRPr="00AA194F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12198A" w:rsidRPr="00AA194F" w:rsidRDefault="00AA194F">
      <w:pPr>
        <w:rPr>
          <w:rFonts w:ascii="Times New Roman" w:hAnsi="Times New Roman" w:cs="Times New Roman"/>
          <w:b/>
          <w:sz w:val="28"/>
          <w:szCs w:val="28"/>
        </w:rPr>
      </w:pPr>
      <w:r w:rsidRPr="00AA194F">
        <w:rPr>
          <w:rFonts w:ascii="Times New Roman" w:hAnsi="Times New Roman" w:cs="Times New Roman"/>
          <w:sz w:val="28"/>
          <w:szCs w:val="28"/>
        </w:rPr>
        <w:t>Старшая медицинская сестра Татьяна Владимировна 8 951 475 97 57</w:t>
      </w:r>
    </w:p>
    <w:sectPr w:rsidR="0012198A" w:rsidRPr="00AA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D5" w:rsidRDefault="00F43ED5">
      <w:pPr>
        <w:spacing w:after="0" w:line="240" w:lineRule="auto"/>
      </w:pPr>
      <w:r>
        <w:separator/>
      </w:r>
    </w:p>
  </w:endnote>
  <w:endnote w:type="continuationSeparator" w:id="0">
    <w:p w:rsidR="00F43ED5" w:rsidRDefault="00F4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D5" w:rsidRDefault="00F43ED5">
      <w:pPr>
        <w:spacing w:after="0" w:line="240" w:lineRule="auto"/>
      </w:pPr>
      <w:r>
        <w:separator/>
      </w:r>
    </w:p>
  </w:footnote>
  <w:footnote w:type="continuationSeparator" w:id="0">
    <w:p w:rsidR="00F43ED5" w:rsidRDefault="00F4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8A"/>
    <w:rsid w:val="0012198A"/>
    <w:rsid w:val="00307518"/>
    <w:rsid w:val="0058371C"/>
    <w:rsid w:val="007D0F3A"/>
    <w:rsid w:val="00A3052E"/>
    <w:rsid w:val="00AA194F"/>
    <w:rsid w:val="00B2422E"/>
    <w:rsid w:val="00C71E34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ABB"/>
  <w15:docId w15:val="{7EDCA548-C390-4E69-8A38-C37ADF9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Старшая сестра Гнойная Хирургия</cp:lastModifiedBy>
  <cp:revision>3</cp:revision>
  <dcterms:created xsi:type="dcterms:W3CDTF">2024-06-03T06:17:00Z</dcterms:created>
  <dcterms:modified xsi:type="dcterms:W3CDTF">2024-06-28T08:12:00Z</dcterms:modified>
</cp:coreProperties>
</file>