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8" w:rsidRDefault="00BF5BD3">
      <w:pPr>
        <w:pStyle w:val="Standard"/>
        <w:jc w:val="center"/>
      </w:pPr>
      <w:bookmarkStart w:id="0" w:name="_GoBack"/>
      <w:bookmarkEnd w:id="0"/>
      <w:r>
        <w:rPr>
          <w:rFonts w:eastAsia="Times New Roman" w:cs="Times New Roman"/>
          <w:b/>
          <w:lang w:eastAsia="ar-SA"/>
        </w:rPr>
        <w:t>Договор № 2020  _______</w:t>
      </w:r>
      <w:r>
        <w:rPr>
          <w:rFonts w:eastAsia="Times New Roman" w:cs="Times New Roman"/>
          <w:b/>
          <w:bCs/>
          <w:lang w:eastAsia="ar-SA"/>
        </w:rPr>
        <w:t xml:space="preserve">  СД</w:t>
      </w:r>
    </w:p>
    <w:p w:rsidR="00F56FC8" w:rsidRDefault="00BF5BD3">
      <w:pPr>
        <w:pStyle w:val="Standard"/>
        <w:spacing w:line="200" w:lineRule="atLeast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об образовании на обучение по образовательным программам</w:t>
      </w:r>
    </w:p>
    <w:p w:rsidR="00F56FC8" w:rsidRDefault="00BF5BD3">
      <w:pPr>
        <w:pStyle w:val="Standard"/>
        <w:spacing w:line="200" w:lineRule="atLeast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среднего профессионального образования</w:t>
      </w:r>
    </w:p>
    <w:p w:rsidR="00F56FC8" w:rsidRDefault="00F56FC8">
      <w:pPr>
        <w:pStyle w:val="Standard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</w:pPr>
      <w:r>
        <w:rPr>
          <w:rFonts w:eastAsia="Times New Roman" w:cs="Times New Roman"/>
          <w:lang w:eastAsia="ar-SA"/>
        </w:rPr>
        <w:t xml:space="preserve">г. Копейск          </w:t>
      </w:r>
      <w:r>
        <w:rPr>
          <w:rFonts w:eastAsia="Times New Roman" w:cs="Times New Roman"/>
          <w:lang w:eastAsia="ar-SA"/>
        </w:rPr>
        <w:tab/>
        <w:t xml:space="preserve">        </w:t>
      </w:r>
      <w:r>
        <w:rPr>
          <w:rFonts w:eastAsia="Times New Roman" w:cs="Times New Roman"/>
          <w:lang w:eastAsia="ar-SA"/>
        </w:rPr>
        <w:tab/>
        <w:t xml:space="preserve">                                                            "__ "_____________ 20___ </w:t>
      </w:r>
      <w:r>
        <w:rPr>
          <w:rFonts w:eastAsia="Times New Roman" w:cs="Times New Roman"/>
          <w:lang w:val="ru-RU" w:eastAsia="ar-SA"/>
        </w:rPr>
        <w:t>г.</w:t>
      </w:r>
    </w:p>
    <w:p w:rsidR="00F56FC8" w:rsidRDefault="00BF5BD3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</w:t>
      </w:r>
      <w:r>
        <w:rPr>
          <w:rFonts w:eastAsia="Times New Roman" w:cs="Times New Roman"/>
          <w:lang w:eastAsia="ar-SA"/>
        </w:rPr>
        <w:tab/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     </w:t>
      </w:r>
      <w:r>
        <w:rPr>
          <w:rFonts w:eastAsia="Times New Roman" w:cs="Times New Roman"/>
          <w:lang w:val="ru-RU" w:eastAsia="ar-SA"/>
        </w:rPr>
        <w:t>Договор об образовании на</w:t>
      </w:r>
      <w:r>
        <w:rPr>
          <w:rFonts w:eastAsia="Times New Roman" w:cs="Times New Roman"/>
          <w:lang w:val="ru-RU" w:eastAsia="ar-SA"/>
        </w:rPr>
        <w:t xml:space="preserve"> обучение по образовательной программе среднего профессионального образования Российской Федерации заключен сторонами:</w:t>
      </w:r>
    </w:p>
    <w:p w:rsidR="00F56FC8" w:rsidRDefault="00BF5BD3">
      <w:pPr>
        <w:pStyle w:val="Standard"/>
        <w:spacing w:line="100" w:lineRule="atLeast"/>
        <w:jc w:val="both"/>
      </w:pPr>
      <w:r>
        <w:rPr>
          <w:rFonts w:eastAsia="Times New Roman" w:cs="Times New Roman"/>
          <w:lang w:eastAsia="ar-SA"/>
        </w:rPr>
        <w:t xml:space="preserve">   </w:t>
      </w:r>
      <w:r>
        <w:rPr>
          <w:rFonts w:eastAsia="Times New Roman" w:cs="Times New Roman"/>
          <w:b/>
          <w:bCs/>
          <w:lang w:eastAsia="ar-SA"/>
        </w:rPr>
        <w:t xml:space="preserve"> 1 </w:t>
      </w:r>
      <w:r>
        <w:rPr>
          <w:rFonts w:eastAsia="Times New Roman" w:cs="Times New Roman"/>
          <w:b/>
          <w:bCs/>
          <w:lang w:val="ru-RU" w:eastAsia="ar-SA"/>
        </w:rPr>
        <w:t xml:space="preserve">сторона: </w:t>
      </w:r>
      <w:r>
        <w:rPr>
          <w:rFonts w:eastAsia="Times New Roman" w:cs="Times New Roman"/>
          <w:bCs/>
          <w:lang w:val="ru-RU" w:eastAsia="ar-SA"/>
        </w:rPr>
        <w:t>Г</w:t>
      </w:r>
      <w:r>
        <w:rPr>
          <w:rFonts w:eastAsia="Times New Roman" w:cs="Times New Roman"/>
          <w:lang w:eastAsia="ar-SA"/>
        </w:rPr>
        <w:t>осударственное бюджетное профессиональное образовательное учреждение  «Копейский медицинский техникум» (далее по тексту Г</w:t>
      </w:r>
      <w:r>
        <w:rPr>
          <w:rFonts w:eastAsia="Times New Roman" w:cs="Times New Roman"/>
          <w:lang w:eastAsia="ar-SA"/>
        </w:rPr>
        <w:t>БПОУ "КМТ"), осуществляющ</w:t>
      </w:r>
      <w:r>
        <w:rPr>
          <w:rFonts w:eastAsia="Times New Roman" w:cs="Times New Roman"/>
          <w:lang w:val="ru-RU" w:eastAsia="ar-SA"/>
        </w:rPr>
        <w:t>ее</w:t>
      </w:r>
      <w:r>
        <w:rPr>
          <w:rFonts w:eastAsia="Times New Roman" w:cs="Times New Roman"/>
          <w:lang w:eastAsia="ar-SA"/>
        </w:rPr>
        <w:t xml:space="preserve"> образовательную деятельность по образовательным  программам среднего профессионального образования, на основании лицензии от «11» апреля 2016г № 12485, выданной Министерством образования и науки Челябинской области на срок «бесс</w:t>
      </w:r>
      <w:r>
        <w:rPr>
          <w:rFonts w:eastAsia="Times New Roman" w:cs="Times New Roman"/>
          <w:lang w:eastAsia="ar-SA"/>
        </w:rPr>
        <w:t xml:space="preserve">рочно», именуемый в  дальнейшем </w:t>
      </w:r>
      <w:r>
        <w:rPr>
          <w:rFonts w:eastAsia="Times New Roman" w:cs="Times New Roman"/>
          <w:b/>
          <w:bCs/>
          <w:lang w:eastAsia="ar-SA"/>
        </w:rPr>
        <w:t>«Исполнитель»</w:t>
      </w:r>
      <w:r>
        <w:rPr>
          <w:rFonts w:eastAsia="Times New Roman" w:cs="Times New Roman"/>
          <w:lang w:eastAsia="ar-SA"/>
        </w:rPr>
        <w:t xml:space="preserve">, в лице директора Грачевой Ирины Алексеевны, действующей на основании Устава, утвержденного приказом Министерства здравоохранения Челябинской области от 17.12.2015г. № 1928,    </w:t>
      </w:r>
    </w:p>
    <w:p w:rsidR="00F56FC8" w:rsidRDefault="00BF5BD3">
      <w:pPr>
        <w:pStyle w:val="Standard"/>
        <w:spacing w:line="100" w:lineRule="atLeast"/>
        <w:jc w:val="both"/>
      </w:pPr>
      <w:r>
        <w:rPr>
          <w:rFonts w:eastAsia="Times New Roman" w:cs="Times New Roman"/>
          <w:lang w:eastAsia="ar-SA"/>
        </w:rPr>
        <w:t xml:space="preserve">        </w:t>
      </w:r>
      <w:r>
        <w:rPr>
          <w:rFonts w:eastAsia="Times New Roman" w:cs="Times New Roman"/>
          <w:b/>
          <w:bCs/>
          <w:lang w:eastAsia="ar-SA"/>
        </w:rPr>
        <w:t xml:space="preserve"> 2 </w:t>
      </w:r>
      <w:r>
        <w:rPr>
          <w:rFonts w:eastAsia="Times New Roman" w:cs="Times New Roman"/>
          <w:b/>
          <w:bCs/>
          <w:lang w:val="ru-RU" w:eastAsia="ar-SA"/>
        </w:rPr>
        <w:t>сторона:_____________</w:t>
      </w:r>
      <w:r>
        <w:rPr>
          <w:rFonts w:eastAsia="Times New Roman" w:cs="Times New Roman"/>
          <w:b/>
          <w:bCs/>
          <w:lang w:val="ru-RU" w:eastAsia="ar-SA"/>
        </w:rPr>
        <w:t>__________________________________________</w:t>
      </w:r>
      <w:r>
        <w:rPr>
          <w:rFonts w:eastAsia="Times New Roman" w:cs="Times New Roman"/>
          <w:b/>
          <w:bCs/>
          <w:lang w:eastAsia="ar-SA"/>
        </w:rPr>
        <w:t xml:space="preserve">     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</w:t>
      </w:r>
    </w:p>
    <w:p w:rsidR="00F56FC8" w:rsidRDefault="00BF5BD3">
      <w:pPr>
        <w:pStyle w:val="Standard"/>
        <w:spacing w:line="100" w:lineRule="atLeast"/>
        <w:ind w:left="510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(Ф.И.О., лица осуществляющего оплату за обучения)</w:t>
      </w:r>
    </w:p>
    <w:p w:rsidR="00F56FC8" w:rsidRDefault="00BF5BD3">
      <w:pPr>
        <w:pStyle w:val="Standard"/>
        <w:spacing w:line="100" w:lineRule="atLeast"/>
        <w:ind w:left="-45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_____________________________________________________________________</w:t>
      </w:r>
    </w:p>
    <w:p w:rsidR="00F56FC8" w:rsidRDefault="00BF5BD3">
      <w:pPr>
        <w:pStyle w:val="Standard"/>
        <w:spacing w:line="100" w:lineRule="atLeast"/>
        <w:jc w:val="both"/>
      </w:pPr>
      <w:r>
        <w:rPr>
          <w:rFonts w:eastAsia="Times New Roman" w:cs="Times New Roman"/>
          <w:lang w:val="ru-RU" w:eastAsia="ar-SA"/>
        </w:rPr>
        <w:t>им</w:t>
      </w:r>
      <w:r>
        <w:rPr>
          <w:rFonts w:eastAsia="Times New Roman" w:cs="Times New Roman"/>
          <w:lang w:val="ru-RU" w:eastAsia="ar-SA"/>
        </w:rPr>
        <w:t xml:space="preserve">енуем__ в дальнейшем </w:t>
      </w:r>
      <w:r>
        <w:rPr>
          <w:rFonts w:eastAsia="Times New Roman" w:cs="Times New Roman"/>
          <w:b/>
          <w:bCs/>
          <w:lang w:val="ru-RU" w:eastAsia="ar-SA"/>
        </w:rPr>
        <w:t>«Заказчик»</w:t>
      </w:r>
      <w:r>
        <w:rPr>
          <w:rFonts w:eastAsia="Times New Roman" w:cs="Times New Roman"/>
          <w:lang w:val="ru-RU" w:eastAsia="ar-SA"/>
        </w:rPr>
        <w:t>,</w:t>
      </w:r>
    </w:p>
    <w:p w:rsidR="00F56FC8" w:rsidRDefault="00BF5BD3">
      <w:pPr>
        <w:pStyle w:val="Standard"/>
        <w:spacing w:line="100" w:lineRule="atLeast"/>
        <w:ind w:left="510"/>
        <w:jc w:val="both"/>
      </w:pPr>
      <w:r>
        <w:rPr>
          <w:rFonts w:eastAsia="Times New Roman" w:cs="Times New Roman"/>
          <w:b/>
          <w:bCs/>
          <w:lang w:val="ru-RU" w:eastAsia="ar-SA"/>
        </w:rPr>
        <w:t>3 сторона</w:t>
      </w:r>
      <w:r>
        <w:rPr>
          <w:rFonts w:eastAsia="Times New Roman" w:cs="Times New Roman"/>
          <w:lang w:val="ru-RU" w:eastAsia="ar-SA"/>
        </w:rPr>
        <w:t>:_____________________________________________________________</w:t>
      </w:r>
    </w:p>
    <w:p w:rsidR="00F56FC8" w:rsidRDefault="00BF5BD3">
      <w:pPr>
        <w:pStyle w:val="Standard"/>
        <w:spacing w:line="100" w:lineRule="atLeast"/>
        <w:ind w:left="510"/>
        <w:jc w:val="center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(Ф.И.О., лица зачисленного на обучение)</w:t>
      </w:r>
    </w:p>
    <w:p w:rsidR="00F56FC8" w:rsidRDefault="00BF5BD3">
      <w:pPr>
        <w:pStyle w:val="Standard"/>
        <w:spacing w:line="100" w:lineRule="atLeast"/>
        <w:jc w:val="both"/>
      </w:pPr>
      <w:r>
        <w:rPr>
          <w:rFonts w:eastAsia="Times New Roman" w:cs="Times New Roman"/>
          <w:lang w:val="ru-RU" w:eastAsia="ar-SA"/>
        </w:rPr>
        <w:t xml:space="preserve">именуем__ в дальнейшем </w:t>
      </w:r>
      <w:r>
        <w:rPr>
          <w:rFonts w:eastAsia="Times New Roman" w:cs="Times New Roman"/>
          <w:b/>
          <w:bCs/>
          <w:lang w:val="ru-RU" w:eastAsia="ar-SA"/>
        </w:rPr>
        <w:t>«Обучающийся»</w:t>
      </w:r>
      <w:r>
        <w:rPr>
          <w:rFonts w:eastAsia="Times New Roman" w:cs="Times New Roman"/>
          <w:lang w:val="ru-RU" w:eastAsia="ar-SA"/>
        </w:rPr>
        <w:t>,</w:t>
      </w:r>
    </w:p>
    <w:p w:rsidR="00F56FC8" w:rsidRDefault="00BF5BD3">
      <w:pPr>
        <w:pStyle w:val="Standard"/>
        <w:spacing w:line="10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совместно именуемые, Стороны заключили настоящий Договор (далее </w:t>
      </w:r>
      <w:r>
        <w:rPr>
          <w:rFonts w:eastAsia="Times New Roman" w:cs="Times New Roman"/>
          <w:lang w:eastAsia="ar-SA"/>
        </w:rPr>
        <w:t>-Договор) о нижеследующем:</w:t>
      </w:r>
    </w:p>
    <w:p w:rsidR="00F56FC8" w:rsidRDefault="00F56FC8">
      <w:pPr>
        <w:pStyle w:val="Standard"/>
        <w:spacing w:line="100" w:lineRule="atLeast"/>
        <w:jc w:val="both"/>
      </w:pPr>
    </w:p>
    <w:p w:rsidR="00F56FC8" w:rsidRDefault="00BF5BD3">
      <w:pPr>
        <w:pStyle w:val="a5"/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1. Предмет Договора.</w:t>
      </w:r>
    </w:p>
    <w:p w:rsidR="00F56FC8" w:rsidRDefault="00BF5BD3">
      <w:pPr>
        <w:pStyle w:val="Standard"/>
        <w:ind w:firstLine="15"/>
        <w:jc w:val="both"/>
      </w:pPr>
      <w:r>
        <w:rPr>
          <w:rFonts w:eastAsia="Times New Roman" w:cs="Times New Roman"/>
          <w:lang w:eastAsia="ar-SA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обучение по </w:t>
      </w:r>
      <w:r>
        <w:rPr>
          <w:rFonts w:eastAsia="Times New Roman" w:cs="Times New Roman"/>
          <w:u w:val="single"/>
          <w:lang w:val="ru-RU" w:eastAsia="ar-SA" w:bidi="ar-SA"/>
        </w:rPr>
        <w:t>основной профессиональной образовательной программе среднего п</w:t>
      </w:r>
      <w:r>
        <w:rPr>
          <w:rFonts w:eastAsia="Times New Roman" w:cs="Times New Roman"/>
          <w:u w:val="single"/>
          <w:lang w:val="ru-RU" w:eastAsia="ar-SA" w:bidi="ar-SA"/>
        </w:rPr>
        <w:t xml:space="preserve">рофессионального образования </w:t>
      </w:r>
      <w:r>
        <w:rPr>
          <w:rFonts w:eastAsia="Times New Roman" w:cs="Times New Roman"/>
          <w:u w:val="single"/>
          <w:lang w:val="ru-RU" w:eastAsia="zh-CN" w:bidi="ar-SA"/>
        </w:rPr>
        <w:t xml:space="preserve">по специальности 34.02.01. Сестринское дело, квалификация: Медицинская сестра/Медицинский брат, форма обучения - очная, на базе основного общего образования  </w:t>
      </w:r>
      <w:r>
        <w:rPr>
          <w:rFonts w:eastAsia="Times New Roman" w:cs="Times New Roman"/>
          <w:lang w:eastAsia="ar-SA"/>
        </w:rPr>
        <w:t xml:space="preserve">в пределах федерального государственного образовательного стандарта  </w:t>
      </w:r>
      <w:r>
        <w:rPr>
          <w:rFonts w:eastAsia="Times New Roman" w:cs="Times New Roman"/>
          <w:lang w:eastAsia="ar-SA"/>
        </w:rPr>
        <w:t>в соответствии с учебными планами и образовательными программами Исполнителя.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>
        <w:rPr>
          <w:rFonts w:eastAsia="Times New Roman" w:cs="Times New Roman"/>
          <w:u w:val="single"/>
          <w:lang w:eastAsia="ar-SA"/>
        </w:rPr>
        <w:t>3 года 10 месяцев.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1.3. После освоения Обучающимся образовател</w:t>
      </w:r>
      <w:r>
        <w:rPr>
          <w:rFonts w:eastAsia="Times New Roman" w:cs="Times New Roman"/>
          <w:lang w:eastAsia="ar-SA"/>
        </w:rPr>
        <w:t>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1.4. В случае отчисления обучающегося из Техникума до завершения им обучения в полном объеме, выдается справка об освоени</w:t>
      </w:r>
      <w:r>
        <w:rPr>
          <w:rFonts w:eastAsia="Times New Roman" w:cs="Times New Roman"/>
          <w:lang w:eastAsia="ar-SA"/>
        </w:rPr>
        <w:t>и тех или иных компонентов образовательной программы или справка о периоде обучения.</w:t>
      </w:r>
    </w:p>
    <w:p w:rsidR="00F56FC8" w:rsidRDefault="00F56FC8">
      <w:pPr>
        <w:pStyle w:val="Standard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2. Взаимодействие сторон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 </w:t>
      </w:r>
      <w:r>
        <w:rPr>
          <w:rFonts w:eastAsia="Times New Roman" w:cs="Times New Roman"/>
          <w:b/>
          <w:lang w:eastAsia="ar-SA"/>
        </w:rPr>
        <w:t>Исполнитель вправе: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2.1.1. </w:t>
      </w:r>
      <w:r>
        <w:rPr>
          <w:rFonts w:eastAsia="Times New Roman" w:cs="Times New Roman"/>
          <w:lang w:val="ru-RU" w:eastAsia="ar-SA"/>
        </w:rPr>
        <w:t>С</w:t>
      </w:r>
      <w:r>
        <w:rPr>
          <w:rFonts w:eastAsia="Times New Roman" w:cs="Times New Roman"/>
          <w:lang w:eastAsia="ar-SA"/>
        </w:rPr>
        <w:t xml:space="preserve">амостоятельно осуществлять образовательный процесс: осуществлять обучение и текущий контроль успеваемости </w:t>
      </w:r>
      <w:r>
        <w:rPr>
          <w:rFonts w:eastAsia="Times New Roman" w:cs="Times New Roman"/>
          <w:lang w:eastAsia="ar-SA"/>
        </w:rPr>
        <w:t>и промежуточной аттестации, устанавливать их формы, периодичность и порядок проведения, выбирать учебную литературу.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2.1.2 </w:t>
      </w:r>
      <w:r>
        <w:rPr>
          <w:rFonts w:eastAsia="Times New Roman" w:cs="Times New Roman"/>
          <w:lang w:val="ru-RU" w:eastAsia="ar-SA"/>
        </w:rPr>
        <w:t>У</w:t>
      </w:r>
      <w:r>
        <w:rPr>
          <w:rFonts w:eastAsia="Times New Roman" w:cs="Times New Roman"/>
          <w:lang w:eastAsia="ar-SA"/>
        </w:rPr>
        <w:t>станавливать требование к форме одежды для посещения занятий Обучающихся.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2.1.3.Исполнитель </w:t>
      </w:r>
      <w:r>
        <w:rPr>
          <w:rFonts w:eastAsia="Times New Roman" w:cs="Times New Roman"/>
          <w:lang w:val="ru-RU" w:eastAsia="ar-SA"/>
        </w:rPr>
        <w:t>вправе</w:t>
      </w:r>
      <w:r>
        <w:rPr>
          <w:rFonts w:eastAsia="Times New Roman" w:cs="Times New Roman"/>
          <w:lang w:eastAsia="ar-SA"/>
        </w:rPr>
        <w:t xml:space="preserve"> изменить график предоставления услуг в связи с производственной необходимостью  </w:t>
      </w:r>
      <w:r>
        <w:rPr>
          <w:rFonts w:eastAsia="Times New Roman" w:cs="Times New Roman"/>
          <w:lang w:val="ru-RU" w:eastAsia="ar-SA"/>
        </w:rPr>
        <w:t xml:space="preserve">или с форс-мажорными обстоятельствами, с </w:t>
      </w:r>
      <w:r>
        <w:rPr>
          <w:rFonts w:eastAsia="Times New Roman" w:cs="Times New Roman"/>
          <w:lang w:eastAsia="ar-SA"/>
        </w:rPr>
        <w:t xml:space="preserve"> извещ</w:t>
      </w:r>
      <w:r>
        <w:rPr>
          <w:rFonts w:eastAsia="Times New Roman" w:cs="Times New Roman"/>
          <w:lang w:val="ru-RU" w:eastAsia="ar-SA"/>
        </w:rPr>
        <w:t xml:space="preserve">ением </w:t>
      </w:r>
      <w:r>
        <w:rPr>
          <w:rFonts w:eastAsia="Times New Roman" w:cs="Times New Roman"/>
          <w:lang w:eastAsia="ar-SA"/>
        </w:rPr>
        <w:t xml:space="preserve"> Заказчика  и с заключением дополнительного соглашения.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2.1.4.Применять к Обучающемуся меры поощрения и меры дисциплинарно</w:t>
      </w:r>
      <w:r>
        <w:rPr>
          <w:rFonts w:eastAsia="Times New Roman" w:cs="Times New Roman"/>
          <w:lang w:eastAsia="ar-SA"/>
        </w:rPr>
        <w:t>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2.1.5 Отчислить Обучающегося по основаниям, установленным Федеральным законом от</w:t>
      </w:r>
      <w:r>
        <w:rPr>
          <w:rFonts w:eastAsia="Times New Roman" w:cs="Times New Roman"/>
          <w:lang w:val="ru-RU" w:eastAsia="ar-SA"/>
        </w:rPr>
        <w:t xml:space="preserve"> 29.12.2012 </w:t>
      </w:r>
      <w:r>
        <w:rPr>
          <w:rFonts w:eastAsia="Times New Roman" w:cs="Times New Roman"/>
          <w:lang w:val="ru-RU" w:eastAsia="ar-SA"/>
        </w:rPr>
        <w:lastRenderedPageBreak/>
        <w:t>№ 273-ФЗ «Об образовании в Российской Федерации», локальным нормативным актом Исполнителя.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2.2. </w:t>
      </w:r>
      <w:r>
        <w:rPr>
          <w:rFonts w:eastAsia="Times New Roman" w:cs="Times New Roman"/>
          <w:b/>
          <w:lang w:eastAsia="ar-SA"/>
        </w:rPr>
        <w:t>Заказчик вправе</w:t>
      </w:r>
      <w:r>
        <w:rPr>
          <w:rFonts w:eastAsia="Times New Roman" w:cs="Times New Roman"/>
          <w:lang w:eastAsia="ar-SA"/>
        </w:rPr>
        <w:t>: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2.2.1. Заказчик вправе получать информацию от Исполнителя по вопросам организации и обеспечения надлежащего предоставления услуг, п</w:t>
      </w:r>
      <w:r>
        <w:rPr>
          <w:rFonts w:eastAsia="Times New Roman" w:cs="Times New Roman"/>
          <w:lang w:eastAsia="ar-SA"/>
        </w:rPr>
        <w:t>редусмотренных разделом I настоящего Договора 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2.2.2. Заказчик вправе получать информацию об успеваемости, поведении, отношении Обучающегося к учебе в целом и по отдельным дисциплинам учебного плана.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2.3. </w:t>
      </w:r>
      <w:r>
        <w:rPr>
          <w:rFonts w:eastAsia="Times New Roman" w:cs="Times New Roman"/>
          <w:b/>
          <w:lang w:eastAsia="ar-SA"/>
        </w:rPr>
        <w:t>Обучающийся вправе</w:t>
      </w:r>
      <w:r>
        <w:rPr>
          <w:rFonts w:eastAsia="Times New Roman" w:cs="Times New Roman"/>
          <w:lang w:eastAsia="ar-SA"/>
        </w:rPr>
        <w:t>: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2.3.1. </w:t>
      </w:r>
      <w:r>
        <w:rPr>
          <w:rFonts w:eastAsia="Times New Roman" w:cs="Times New Roman"/>
          <w:lang w:val="ru-RU" w:eastAsia="ar-SA"/>
        </w:rPr>
        <w:t>Обращаться к работникам</w:t>
      </w:r>
      <w:r>
        <w:rPr>
          <w:rFonts w:eastAsia="Times New Roman" w:cs="Times New Roman"/>
          <w:lang w:val="ru-RU" w:eastAsia="ar-SA"/>
        </w:rPr>
        <w:t xml:space="preserve"> Исполнителя по вопросам, касающимся обучения.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2.3.2.Пользоваться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2.3.3. Принимать в порядке, установленном локальными норм</w:t>
      </w:r>
      <w:r>
        <w:rPr>
          <w:rFonts w:eastAsia="Times New Roman" w:cs="Times New Roman"/>
          <w:lang w:eastAsia="ar-SA"/>
        </w:rPr>
        <w:t>ативными актами, участие в социально-культурных, оздоровительных и иных мероприятиях, организованных Исполнителем.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2.3.4. Получать полную и достоверную информацию об оценке своих знаний, умений, навыков и компетенций, а также о критериях этой  оценки.</w:t>
      </w:r>
    </w:p>
    <w:p w:rsidR="00F56FC8" w:rsidRDefault="00F56FC8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</w:p>
    <w:p w:rsidR="00F56FC8" w:rsidRDefault="00BF5BD3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3. </w:t>
      </w:r>
      <w:r>
        <w:rPr>
          <w:rFonts w:eastAsia="Times New Roman" w:cs="Times New Roman"/>
          <w:b/>
          <w:lang w:eastAsia="ar-SA"/>
        </w:rPr>
        <w:t>Обязанности Исполнителя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3.1. </w:t>
      </w:r>
      <w:r>
        <w:rPr>
          <w:rFonts w:eastAsia="Times New Roman" w:cs="Times New Roman"/>
          <w:b/>
          <w:lang w:eastAsia="ar-SA"/>
        </w:rPr>
        <w:t>Исполнитель обязан</w:t>
      </w:r>
      <w:r>
        <w:rPr>
          <w:rFonts w:eastAsia="Times New Roman" w:cs="Times New Roman"/>
          <w:lang w:eastAsia="ar-SA"/>
        </w:rPr>
        <w:t>: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</w:t>
      </w:r>
      <w:r>
        <w:rPr>
          <w:rFonts w:eastAsia="Times New Roman" w:cs="Times New Roman"/>
          <w:lang w:val="ru-RU" w:eastAsia="ar-SA"/>
        </w:rPr>
        <w:t>на обучение</w:t>
      </w:r>
      <w:r>
        <w:rPr>
          <w:rFonts w:eastAsia="Times New Roman" w:cs="Times New Roman"/>
          <w:lang w:eastAsia="ar-SA"/>
        </w:rPr>
        <w:t xml:space="preserve"> в качестве 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u w:val="single"/>
          <w:lang w:eastAsia="ar-SA"/>
        </w:rPr>
        <w:t>студента</w:t>
      </w:r>
      <w:r>
        <w:rPr>
          <w:rFonts w:eastAsia="Times New Roman" w:cs="Times New Roman"/>
          <w:lang w:eastAsia="ar-SA"/>
        </w:rPr>
        <w:t>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</w:t>
      </w:r>
      <w:r>
        <w:rPr>
          <w:rFonts w:eastAsia="Times New Roman" w:cs="Times New Roman"/>
          <w:lang w:eastAsia="ar-SA"/>
        </w:rPr>
        <w:t>аконом от 29.12 2012  № 273-ФЗ  «Об образовании в Российской Федерации».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3.1.3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федеральным государс</w:t>
      </w:r>
      <w:r>
        <w:rPr>
          <w:rFonts w:eastAsia="Times New Roman" w:cs="Times New Roman"/>
          <w:lang w:eastAsia="ar-SA"/>
        </w:rPr>
        <w:t>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3.1.4. Обеспечить Обучающемуся предусмотренные выбранной образовательной программой условия её освоения.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3.1.5. Принимать от Обучающегося и (или) Заказчика плату за образовательные услуги.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3.1.6. О любых изменениях в стоимости услуг информировать Заказчика любым доступным для Исполнителя способом.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3.1.7.  Предоставить расчет стоимости обучения Заказчику (по е</w:t>
      </w:r>
      <w:r>
        <w:rPr>
          <w:rFonts w:eastAsia="Times New Roman" w:cs="Times New Roman"/>
          <w:lang w:eastAsia="ar-SA"/>
        </w:rPr>
        <w:t>го желанию).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3.1.8. При необходимости и условии наличия свободных мест обеспечить нуждающихся в общежитии Техникума с оплатой стоимости за проживание согласно утвержденного прейскуранта цен.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3.1.9. На весь срок обучения обеспечить Обучающегося документами,</w:t>
      </w:r>
      <w:r>
        <w:rPr>
          <w:rFonts w:eastAsia="Times New Roman" w:cs="Times New Roman"/>
          <w:lang w:eastAsia="ar-SA"/>
        </w:rPr>
        <w:t xml:space="preserve"> дающими право на соответствующие льготы согласно законодательства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3.1.10. </w:t>
      </w:r>
      <w:r>
        <w:rPr>
          <w:rFonts w:eastAsia="Times New Roman" w:cs="Times New Roman"/>
          <w:lang w:val="ru-RU" w:eastAsia="ar-SA"/>
        </w:rPr>
        <w:t>Предоставлять Обучающемуся  по его личному заявлению и подтверждающим документам академический отпуск по болезни или по семейным обстоятельствам в порядке, уст</w:t>
      </w:r>
      <w:r>
        <w:rPr>
          <w:rFonts w:eastAsia="Times New Roman" w:cs="Times New Roman"/>
          <w:lang w:val="ru-RU" w:eastAsia="ar-SA"/>
        </w:rPr>
        <w:t>ановленном законодательством Российской Федерации, Уставом Исполнителя, локальными нормативными актами Исполнителя.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3.1.11. Обеспечить  Обучающемуся уважение человеческого достоинства, защиту от всех форм физического и психического насилия, оскорбления лич</w:t>
      </w:r>
      <w:r>
        <w:rPr>
          <w:rFonts w:eastAsia="Times New Roman" w:cs="Times New Roman"/>
          <w:lang w:eastAsia="ar-SA"/>
        </w:rPr>
        <w:t>ности, охрану жизни и здоровья.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lang w:val="ru-RU" w:eastAsia="ar-SA"/>
        </w:rPr>
        <w:t>3.1.12. Соблюдать требования законодательства Российской Федерации в соответствии с  Федеральным законом от 27.07.2006 № 152-ФЗ «О персональных данных».</w:t>
      </w:r>
    </w:p>
    <w:p w:rsidR="00F56FC8" w:rsidRDefault="00F56FC8">
      <w:pPr>
        <w:pStyle w:val="Standard"/>
        <w:ind w:left="15"/>
        <w:jc w:val="both"/>
      </w:pPr>
    </w:p>
    <w:p w:rsidR="00F56FC8" w:rsidRDefault="00BF5BD3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4. Обязанности Заказчика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4.1. </w:t>
      </w:r>
      <w:r>
        <w:rPr>
          <w:rFonts w:eastAsia="Times New Roman" w:cs="Times New Roman"/>
          <w:b/>
          <w:lang w:eastAsia="ar-SA"/>
        </w:rPr>
        <w:t>Заказчик обязан</w:t>
      </w:r>
      <w:r>
        <w:rPr>
          <w:rFonts w:eastAsia="Times New Roman" w:cs="Times New Roman"/>
          <w:lang w:eastAsia="ar-SA"/>
        </w:rPr>
        <w:t>: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4.1.1. Своевременн</w:t>
      </w:r>
      <w:r>
        <w:rPr>
          <w:rFonts w:eastAsia="Times New Roman" w:cs="Times New Roman"/>
          <w:lang w:eastAsia="ar-SA"/>
        </w:rPr>
        <w:t>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4.1.2. Извещат</w:t>
      </w:r>
      <w:r>
        <w:rPr>
          <w:rFonts w:eastAsia="Times New Roman" w:cs="Times New Roman"/>
          <w:lang w:eastAsia="ar-SA"/>
        </w:rPr>
        <w:t>ь Исполнителя об уважительных причинах отсутствия Обучающегося на занятиях.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4.1.3. 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4.1.4. Возмещать ущерб, причиненный Обучающимся </w:t>
      </w:r>
      <w:r>
        <w:rPr>
          <w:rFonts w:eastAsia="Times New Roman" w:cs="Times New Roman"/>
          <w:lang w:eastAsia="ar-SA"/>
        </w:rPr>
        <w:t>имуществу Исполнителя, в соответствии с законодательством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4.1.5. Обеспечить посещение занятий  Обучающимся  согласно учебного расписания.</w:t>
      </w:r>
    </w:p>
    <w:p w:rsidR="00F56FC8" w:rsidRDefault="00F56FC8">
      <w:pPr>
        <w:pStyle w:val="Standard"/>
        <w:ind w:left="15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5. Обязанности Обучающегося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5.1. </w:t>
      </w:r>
      <w:r>
        <w:rPr>
          <w:rFonts w:eastAsia="Times New Roman" w:cs="Times New Roman"/>
          <w:b/>
          <w:lang w:eastAsia="ar-SA"/>
        </w:rPr>
        <w:t>Обучающийся обязан: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5.1.1. Посещать занятия, указанные в </w:t>
      </w:r>
      <w:r>
        <w:rPr>
          <w:rFonts w:eastAsia="Times New Roman" w:cs="Times New Roman"/>
          <w:lang w:eastAsia="ar-SA"/>
        </w:rPr>
        <w:t>учебном расписании.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5.1.2. Выполнять задания по подготовке к занятиям, предусмотренные учебным планом и заданные преподавателями Исполнителя.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5.1.3. Строго соблюдать график учебного процесса, приступать к занятиям и завершать их, в утвержденный графиком </w:t>
      </w:r>
      <w:r>
        <w:rPr>
          <w:rFonts w:eastAsia="Times New Roman" w:cs="Times New Roman"/>
          <w:lang w:eastAsia="ar-SA"/>
        </w:rPr>
        <w:t>учебного процесса срок.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5.1.4. Своевременно предоставлять все необходимые документы в процессе обучения.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5.1.5 Документально подтверждать уважительные причины отсутствия на занятиях.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5.1.6.Отрабатывать пропущенные учебные занятия в специально отведенные дл</w:t>
      </w:r>
      <w:r>
        <w:rPr>
          <w:rFonts w:eastAsia="Times New Roman" w:cs="Times New Roman"/>
          <w:lang w:eastAsia="ar-SA"/>
        </w:rPr>
        <w:t>я этого часы.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5.1.7.Обучаться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 стандартом, учебным планом Исполнителя.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5.1.8. В установленные графиком учебного п</w:t>
      </w:r>
      <w:r>
        <w:rPr>
          <w:rFonts w:eastAsia="Times New Roman" w:cs="Times New Roman"/>
          <w:lang w:eastAsia="ar-SA"/>
        </w:rPr>
        <w:t>роцесса сроки аттестоваться по всем дисциплинам учебного плана, полностью и в срок осваивать материал изучаемых дисциплин. Обучающийся, имеющий академическую задолженность, проходит промежуточную аттестацию по соответствующей учебной дисциплине (модулю), к</w:t>
      </w:r>
      <w:r>
        <w:rPr>
          <w:rFonts w:eastAsia="Times New Roman" w:cs="Times New Roman"/>
          <w:lang w:eastAsia="ar-SA"/>
        </w:rPr>
        <w:t>урсу  не более двух раз, в срок до 12.02  и  30.09 следующего учебного года  с переводом на следующий курс условно.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5.1.9. Овладевать всеми видами профессиональной деятельности, предусмотренными квалификационной характеристикой по специальности.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5.1.10. Со</w:t>
      </w:r>
      <w:r>
        <w:rPr>
          <w:rFonts w:eastAsia="Times New Roman" w:cs="Times New Roman"/>
          <w:lang w:eastAsia="ar-SA"/>
        </w:rPr>
        <w:t>блюдать требования Устава Исполнителя, Правил внутреннего распорядка и иных локальных актов Исполнителя, соблюдать учебную дисциплину и общепринятые нормы поведения: проявлять уважение к научно-педагогическому, административно-хозяйственному, учебно-вспомо</w:t>
      </w:r>
      <w:r>
        <w:rPr>
          <w:rFonts w:eastAsia="Times New Roman" w:cs="Times New Roman"/>
          <w:lang w:eastAsia="ar-SA"/>
        </w:rPr>
        <w:t>гательному и иному персоналу Исполнителя и другим обучающимся, не посягать на их честь и достоинство.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5.1.11. Бережно относится к имуществу Исполнителя.</w:t>
      </w:r>
    </w:p>
    <w:p w:rsidR="00F56FC8" w:rsidRDefault="00F56FC8">
      <w:pPr>
        <w:pStyle w:val="Standard"/>
        <w:ind w:left="15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jc w:val="both"/>
      </w:pPr>
      <w:r>
        <w:rPr>
          <w:rFonts w:eastAsia="Times New Roman" w:cs="Times New Roman"/>
          <w:b/>
          <w:bCs/>
          <w:lang w:val="ru-RU" w:eastAsia="ar-SA"/>
        </w:rPr>
        <w:t xml:space="preserve">                  6. Стоимость образовательных услуг, сроки и порядок оплаты</w:t>
      </w:r>
      <w:r>
        <w:rPr>
          <w:rFonts w:eastAsia="Times New Roman" w:cs="Times New Roman"/>
          <w:lang w:eastAsia="ar-SA"/>
        </w:rPr>
        <w:t xml:space="preserve">                                                                              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6.1. Полная стоимость образовательных услуг за весь период обучения Обучающегося составляет  </w:t>
      </w:r>
      <w:r>
        <w:rPr>
          <w:rFonts w:eastAsia="Times New Roman" w:cs="Times New Roman"/>
          <w:lang w:val="ru-RU" w:eastAsia="ar-SA"/>
        </w:rPr>
        <w:t xml:space="preserve"> _____________</w:t>
      </w:r>
      <w:r>
        <w:rPr>
          <w:rFonts w:eastAsia="Times New Roman" w:cs="Times New Roman"/>
          <w:lang w:eastAsia="ar-SA"/>
        </w:rPr>
        <w:t>рублей __</w:t>
      </w:r>
      <w:r>
        <w:rPr>
          <w:rFonts w:eastAsia="Times New Roman" w:cs="Times New Roman"/>
          <w:lang w:val="ru-RU" w:eastAsia="ar-SA"/>
        </w:rPr>
        <w:t xml:space="preserve"> коп.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>6.2. Увеличение стоимости образовательных услуг после з</w:t>
      </w:r>
      <w:r>
        <w:rPr>
          <w:rFonts w:eastAsia="Times New Roman" w:cs="Times New Roman"/>
          <w:lang w:eastAsia="ar-SA"/>
        </w:rPr>
        <w:t>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очередной финансовый год и плановый период, </w:t>
      </w:r>
      <w:r>
        <w:rPr>
          <w:rFonts w:eastAsia="Times New Roman" w:cs="Times New Roman"/>
          <w:lang w:val="ru-RU" w:eastAsia="ar-SA"/>
        </w:rPr>
        <w:t>в соответствии с п.3</w:t>
      </w:r>
      <w:r>
        <w:rPr>
          <w:rFonts w:eastAsia="Times New Roman" w:cs="Times New Roman"/>
          <w:lang w:val="ru-RU" w:eastAsia="ar-SA"/>
        </w:rPr>
        <w:t xml:space="preserve"> ст. 54 Федерального закона от 29.12.2012  № 273-ФЗ  «Об образовании в Российской Федерации». В случае изменения стоимости обучения, указанной в п.6.1 настоящего Договора, стороны подписывают дополнительное соглашение.                   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val="ru-RU" w:eastAsia="ar-SA"/>
        </w:rPr>
        <w:t xml:space="preserve">6.3. </w:t>
      </w:r>
      <w:r>
        <w:rPr>
          <w:rFonts w:eastAsia="Times New Roman" w:cs="Times New Roman"/>
          <w:lang w:eastAsia="ar-SA"/>
        </w:rPr>
        <w:t>Оплата за обу</w:t>
      </w:r>
      <w:r>
        <w:rPr>
          <w:rFonts w:eastAsia="Times New Roman" w:cs="Times New Roman"/>
          <w:lang w:eastAsia="ar-SA"/>
        </w:rPr>
        <w:t>чение производится по семестрам путем перечисления в безналичном порядке денежных средств на лицевой счет Исполнителя указанный в разделе 13 настоящего Договора. Оплата за обучение в форме взаимозачета не допускается.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6.4. Оплата банковских услуг (комиссии</w:t>
      </w:r>
      <w:r>
        <w:rPr>
          <w:rFonts w:eastAsia="Times New Roman" w:cs="Times New Roman"/>
          <w:lang w:eastAsia="ar-SA"/>
        </w:rPr>
        <w:t>) при перечислении средств на соответствующий лицевой счет Исполнителя осуществляется Заказчиком.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>6.5. В исключительных случаях (</w:t>
      </w:r>
      <w:r>
        <w:rPr>
          <w:rFonts w:eastAsia="Times New Roman" w:cs="Times New Roman"/>
          <w:lang w:val="ru-RU" w:eastAsia="ar-SA"/>
        </w:rPr>
        <w:t xml:space="preserve">тяжелое материальное положение Заказчика, документально подтвержденное) по письменному </w:t>
      </w:r>
      <w:r>
        <w:rPr>
          <w:rFonts w:eastAsia="Times New Roman" w:cs="Times New Roman"/>
          <w:lang w:eastAsia="ar-SA"/>
        </w:rPr>
        <w:t xml:space="preserve"> заявлению Заказчика </w:t>
      </w:r>
      <w:r>
        <w:rPr>
          <w:rFonts w:eastAsia="Times New Roman" w:cs="Times New Roman"/>
          <w:lang w:val="ru-RU" w:eastAsia="ar-SA"/>
        </w:rPr>
        <w:t>по решению комиссии</w:t>
      </w:r>
      <w:r>
        <w:rPr>
          <w:rFonts w:eastAsia="Times New Roman" w:cs="Times New Roman"/>
          <w:lang w:val="ru-RU" w:eastAsia="ar-SA"/>
        </w:rPr>
        <w:t xml:space="preserve"> по рассмотрению вопросов перехода обучающихся с платного обучения на бесплатное</w:t>
      </w:r>
      <w:r>
        <w:rPr>
          <w:rFonts w:eastAsia="Times New Roman" w:cs="Times New Roman"/>
          <w:lang w:eastAsia="ar-SA"/>
        </w:rPr>
        <w:t xml:space="preserve"> Исполнитель </w:t>
      </w:r>
      <w:r>
        <w:rPr>
          <w:rFonts w:eastAsia="Times New Roman" w:cs="Times New Roman"/>
          <w:lang w:val="ru-RU" w:eastAsia="ar-SA"/>
        </w:rPr>
        <w:t>устанавливает Заказчику индивидуальный график оплаты (помесячный, поквартальный или иной), предельный срок оплаты по которому устанавливается днем окончания учебно</w:t>
      </w:r>
      <w:r>
        <w:rPr>
          <w:rFonts w:eastAsia="Times New Roman" w:cs="Times New Roman"/>
          <w:lang w:val="ru-RU" w:eastAsia="ar-SA"/>
        </w:rPr>
        <w:t>го полугодия.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>6.6. Заказчик осуществляет оплату стоимости обучения (п.6.3)  в следующие сроки: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за обучение в 1 семестре (при подписании Договора) в срок до </w:t>
      </w:r>
      <w:r>
        <w:rPr>
          <w:rFonts w:eastAsia="Times New Roman" w:cs="Times New Roman"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«</w:t>
      </w:r>
      <w:r>
        <w:rPr>
          <w:rFonts w:eastAsia="Times New Roman" w:cs="Times New Roman"/>
          <w:lang w:val="ru-RU" w:eastAsia="ar-SA"/>
        </w:rPr>
        <w:t>___</w:t>
      </w:r>
      <w:r>
        <w:rPr>
          <w:rFonts w:eastAsia="Times New Roman" w:cs="Times New Roman"/>
          <w:lang w:eastAsia="ar-SA"/>
        </w:rPr>
        <w:t>»</w:t>
      </w:r>
      <w:r>
        <w:rPr>
          <w:rFonts w:eastAsia="Times New Roman" w:cs="Times New Roman"/>
          <w:lang w:val="ru-RU" w:eastAsia="ar-SA"/>
        </w:rPr>
        <w:t xml:space="preserve"> _______</w:t>
      </w:r>
      <w:r>
        <w:rPr>
          <w:rFonts w:eastAsia="Times New Roman" w:cs="Times New Roman"/>
          <w:lang w:eastAsia="ar-SA"/>
        </w:rPr>
        <w:t xml:space="preserve">  20</w:t>
      </w:r>
      <w:r>
        <w:rPr>
          <w:rFonts w:eastAsia="Times New Roman" w:cs="Times New Roman"/>
          <w:lang w:val="ru-RU" w:eastAsia="ar-SA"/>
        </w:rPr>
        <w:t>__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u w:val="single"/>
          <w:lang w:eastAsia="ar-SA"/>
        </w:rPr>
        <w:t xml:space="preserve">года в сумме </w:t>
      </w:r>
      <w:r>
        <w:rPr>
          <w:rFonts w:eastAsia="Times New Roman" w:cs="Times New Roman"/>
          <w:u w:val="single"/>
          <w:lang w:eastAsia="ar-SA"/>
        </w:rPr>
        <w:lastRenderedPageBreak/>
        <w:t xml:space="preserve">___________ </w:t>
      </w:r>
      <w:r>
        <w:rPr>
          <w:rFonts w:eastAsia="Times New Roman" w:cs="Times New Roman"/>
          <w:u w:val="single"/>
          <w:lang w:val="ru-RU" w:eastAsia="ar-SA"/>
        </w:rPr>
        <w:t>рублей__коп.</w:t>
      </w:r>
    </w:p>
    <w:p w:rsidR="00F56FC8" w:rsidRDefault="00F56FC8">
      <w:pPr>
        <w:pStyle w:val="Standard"/>
        <w:jc w:val="both"/>
        <w:rPr>
          <w:rFonts w:eastAsia="Times New Roman" w:cs="Times New Roman"/>
          <w:u w:val="single"/>
          <w:lang w:eastAsia="ar-SA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515"/>
      </w:tblGrid>
      <w:tr w:rsidR="00F56FC8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- за обучение в 2 семестре до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</w:p>
        </w:tc>
        <w:tc>
          <w:tcPr>
            <w:tcW w:w="5515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- за обучение в 6  семестре до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</w:p>
        </w:tc>
      </w:tr>
      <w:tr w:rsidR="00F56FC8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- за обучение в 3  семестре  до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</w:p>
        </w:tc>
        <w:tc>
          <w:tcPr>
            <w:tcW w:w="5515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- за обучение в 7  семестре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</w:p>
        </w:tc>
      </w:tr>
      <w:tr w:rsidR="00F56FC8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- за обучение в 4 семестре  до  до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</w:p>
        </w:tc>
        <w:tc>
          <w:tcPr>
            <w:tcW w:w="5515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 xml:space="preserve">- за обучение в </w:t>
            </w:r>
            <w:r>
              <w:rPr>
                <w:rFonts w:eastAsia="Times New Roman" w:cs="Times New Roman"/>
                <w:lang w:val="ru-RU" w:eastAsia="ar-SA"/>
              </w:rPr>
              <w:t>8</w:t>
            </w:r>
            <w:r>
              <w:rPr>
                <w:rFonts w:eastAsia="Times New Roman" w:cs="Times New Roman"/>
                <w:lang w:eastAsia="ar-SA"/>
              </w:rPr>
              <w:t xml:space="preserve">  семестре до 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ей</w:t>
            </w:r>
          </w:p>
        </w:tc>
      </w:tr>
      <w:tr w:rsidR="00F56FC8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BF5BD3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eastAsia="Times New Roman" w:cs="Times New Roman"/>
                <w:lang w:eastAsia="ar-SA"/>
              </w:rPr>
              <w:t>«__»</w:t>
            </w:r>
            <w:r>
              <w:rPr>
                <w:rFonts w:eastAsia="Times New Roman" w:cs="Times New Roman"/>
                <w:lang w:val="ru-RU" w:eastAsia="ar-SA"/>
              </w:rPr>
              <w:t xml:space="preserve"> ____ </w:t>
            </w:r>
            <w:r>
              <w:rPr>
                <w:rFonts w:eastAsia="Times New Roman" w:cs="Times New Roman"/>
                <w:lang w:eastAsia="ar-SA"/>
              </w:rPr>
              <w:t>20</w:t>
            </w:r>
            <w:r>
              <w:rPr>
                <w:rFonts w:eastAsia="Times New Roman" w:cs="Times New Roman"/>
                <w:lang w:val="ru-RU" w:eastAsia="ar-SA"/>
              </w:rPr>
              <w:t>__</w:t>
            </w:r>
            <w:r>
              <w:rPr>
                <w:rFonts w:eastAsia="Times New Roman" w:cs="Times New Roman"/>
                <w:lang w:eastAsia="ar-SA"/>
              </w:rPr>
              <w:t xml:space="preserve">г. в сумме </w:t>
            </w:r>
            <w:r>
              <w:rPr>
                <w:rFonts w:eastAsia="Times New Roman" w:cs="Times New Roman"/>
                <w:u w:val="single"/>
                <w:lang w:val="ru-RU" w:eastAsia="ar-SA"/>
              </w:rPr>
              <w:t>_________ рублей</w:t>
            </w:r>
            <w:r>
              <w:rPr>
                <w:rFonts w:eastAsia="Times New Roman" w:cs="Times New Roman"/>
                <w:lang w:eastAsia="ar-SA"/>
              </w:rPr>
              <w:t>- за обучение в 5  семестре до</w:t>
            </w:r>
          </w:p>
        </w:tc>
        <w:tc>
          <w:tcPr>
            <w:tcW w:w="5515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F56FC8">
            <w:pPr>
              <w:pStyle w:val="Standard"/>
              <w:snapToGrid w:val="0"/>
              <w:spacing w:line="10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F56FC8" w:rsidRDefault="00F56FC8">
      <w:pPr>
        <w:pStyle w:val="Standard"/>
        <w:jc w:val="both"/>
      </w:pP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6.7. </w:t>
      </w:r>
      <w:r>
        <w:rPr>
          <w:rFonts w:eastAsia="Times New Roman" w:cs="Times New Roman"/>
          <w:lang w:val="ru-RU" w:eastAsia="ar-SA"/>
        </w:rPr>
        <w:t>В случае просрочки оплаты, превышающей 30 дней, с даты указанной в п.6.6.  Настоящего Договора, Исполнитель вправе в одностороннем</w:t>
      </w:r>
      <w:r>
        <w:rPr>
          <w:rFonts w:eastAsia="Times New Roman" w:cs="Times New Roman"/>
          <w:lang w:val="ru-RU" w:eastAsia="ar-SA"/>
        </w:rPr>
        <w:t xml:space="preserve"> порядке отказаться от исполнения настоящего Договора, что влечет за собой отчисление Обучающегося и расторжение</w:t>
      </w:r>
      <w:r>
        <w:rPr>
          <w:rFonts w:eastAsia="Times New Roman" w:cs="Times New Roman"/>
          <w:lang w:eastAsia="ar-SA"/>
        </w:rPr>
        <w:t xml:space="preserve">   </w:t>
      </w:r>
      <w:r>
        <w:rPr>
          <w:rFonts w:eastAsia="Times New Roman" w:cs="Times New Roman"/>
          <w:lang w:val="ru-RU" w:eastAsia="ar-SA"/>
        </w:rPr>
        <w:t>настоящего Договора.</w:t>
      </w:r>
      <w:r>
        <w:rPr>
          <w:rFonts w:eastAsia="Times New Roman" w:cs="Times New Roman"/>
          <w:lang w:eastAsia="ar-SA"/>
        </w:rPr>
        <w:t xml:space="preserve">  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         </w:t>
      </w:r>
      <w:r>
        <w:rPr>
          <w:rFonts w:eastAsia="Times New Roman" w:cs="Times New Roman"/>
          <w:b/>
          <w:lang w:eastAsia="ar-SA"/>
        </w:rPr>
        <w:t xml:space="preserve">                                  </w:t>
      </w:r>
    </w:p>
    <w:p w:rsidR="00F56FC8" w:rsidRDefault="00BF5BD3">
      <w:pPr>
        <w:pStyle w:val="Standard"/>
        <w:jc w:val="center"/>
      </w:pPr>
      <w:r>
        <w:rPr>
          <w:rFonts w:eastAsia="Times New Roman" w:cs="Times New Roman"/>
          <w:b/>
          <w:lang w:eastAsia="ar-SA"/>
        </w:rPr>
        <w:t>7. Порядок изменения и расторжения Договора</w:t>
      </w:r>
    </w:p>
    <w:p w:rsidR="00F56FC8" w:rsidRDefault="00BF5BD3">
      <w:pPr>
        <w:pStyle w:val="Standard"/>
        <w:tabs>
          <w:tab w:val="left" w:pos="330"/>
        </w:tabs>
        <w:ind w:left="-15"/>
        <w:jc w:val="both"/>
      </w:pPr>
      <w:r>
        <w:rPr>
          <w:rFonts w:eastAsia="Times New Roman" w:cs="Times New Roman"/>
          <w:lang w:eastAsia="ar-SA"/>
        </w:rPr>
        <w:t>7.1 .Условия, на которых заклю</w:t>
      </w:r>
      <w:r>
        <w:rPr>
          <w:rFonts w:eastAsia="Times New Roman" w:cs="Times New Roman"/>
          <w:lang w:eastAsia="ar-SA"/>
        </w:rPr>
        <w:t xml:space="preserve">чен настоящий Договор, могут быть изменены по соглашению сторон. </w:t>
      </w:r>
      <w:r>
        <w:rPr>
          <w:rFonts w:eastAsia="Times New Roman" w:cs="Times New Roman"/>
          <w:lang w:val="ru-RU" w:eastAsia="ar-SA"/>
        </w:rPr>
        <w:t>Все изменения и дополнения к настоящему договору оформляются в письменной форме в виде дополнительных соглашений, которые вступают в силу после подписания их уполномоченными лицами.</w:t>
      </w:r>
    </w:p>
    <w:p w:rsidR="00F56FC8" w:rsidRDefault="00BF5BD3">
      <w:pPr>
        <w:pStyle w:val="Standard"/>
        <w:tabs>
          <w:tab w:val="left" w:pos="330"/>
        </w:tabs>
        <w:ind w:left="-15"/>
        <w:jc w:val="both"/>
      </w:pPr>
      <w:r>
        <w:rPr>
          <w:rFonts w:eastAsia="Times New Roman" w:cs="Times New Roman"/>
          <w:lang w:eastAsia="ar-SA"/>
        </w:rPr>
        <w:t xml:space="preserve">7.2. </w:t>
      </w:r>
      <w:r>
        <w:rPr>
          <w:rFonts w:eastAsia="Times New Roman" w:cs="Times New Roman"/>
          <w:lang w:val="ru-RU" w:eastAsia="ar-SA"/>
        </w:rPr>
        <w:t xml:space="preserve">При </w:t>
      </w:r>
      <w:r>
        <w:rPr>
          <w:rFonts w:eastAsia="Times New Roman" w:cs="Times New Roman"/>
          <w:lang w:val="ru-RU" w:eastAsia="ar-SA"/>
        </w:rPr>
        <w:t xml:space="preserve"> возникновении споров и разногласий между сторонами они обязуются принять все меры для их разрешения путем переговоров.</w:t>
      </w:r>
    </w:p>
    <w:p w:rsidR="00F56FC8" w:rsidRDefault="00BF5BD3">
      <w:pPr>
        <w:pStyle w:val="Standard"/>
        <w:numPr>
          <w:ilvl w:val="1"/>
          <w:numId w:val="2"/>
        </w:numPr>
        <w:tabs>
          <w:tab w:val="left" w:pos="330"/>
        </w:tabs>
        <w:ind w:left="-15" w:firstLine="0"/>
        <w:jc w:val="both"/>
      </w:pPr>
      <w:r>
        <w:rPr>
          <w:rFonts w:eastAsia="Times New Roman" w:cs="Times New Roman"/>
          <w:lang w:eastAsia="ar-SA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</w:t>
      </w:r>
      <w:r>
        <w:rPr>
          <w:rFonts w:eastAsia="Times New Roman" w:cs="Times New Roman"/>
          <w:lang w:val="ru-RU" w:eastAsia="ar-SA"/>
        </w:rPr>
        <w:t>Постанов</w:t>
      </w:r>
      <w:r>
        <w:rPr>
          <w:rFonts w:eastAsia="Times New Roman" w:cs="Times New Roman"/>
          <w:lang w:val="ru-RU" w:eastAsia="ar-SA"/>
        </w:rPr>
        <w:t xml:space="preserve">ления Правительства Российской Федерации от 15.08.2013 № 706 «Об утверждении </w:t>
      </w:r>
      <w:r>
        <w:rPr>
          <w:rFonts w:eastAsia="Times New Roman" w:cs="Times New Roman"/>
          <w:lang w:eastAsia="ar-SA"/>
        </w:rPr>
        <w:t xml:space="preserve">Правил оказания платных образовательных услуг". </w:t>
      </w:r>
      <w:r>
        <w:rPr>
          <w:rFonts w:eastAsia="Times New Roman" w:cs="Times New Roman"/>
          <w:lang w:val="ru-RU" w:eastAsia="ar-SA"/>
        </w:rPr>
        <w:t>При</w:t>
      </w:r>
      <w:r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val="ru-RU" w:eastAsia="ar-SA"/>
        </w:rPr>
        <w:t>просрочке оплаты стоимости образовательных услуг свыше 30 календарных дней.</w:t>
      </w:r>
    </w:p>
    <w:p w:rsidR="00F56FC8" w:rsidRDefault="00BF5BD3">
      <w:pPr>
        <w:pStyle w:val="Standard"/>
        <w:numPr>
          <w:ilvl w:val="1"/>
          <w:numId w:val="1"/>
        </w:numPr>
        <w:tabs>
          <w:tab w:val="left" w:pos="330"/>
        </w:tabs>
        <w:ind w:left="-15"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Действие настоящего Договора прекращается досрочно:</w:t>
      </w:r>
    </w:p>
    <w:p w:rsidR="00F56FC8" w:rsidRDefault="00BF5BD3">
      <w:pPr>
        <w:pStyle w:val="Standard"/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</w:t>
      </w:r>
      <w:r>
        <w:rPr>
          <w:rFonts w:eastAsia="Times New Roman" w:cs="Times New Roman"/>
          <w:lang w:eastAsia="ar-SA"/>
        </w:rPr>
        <w:t>ельность.</w:t>
      </w:r>
    </w:p>
    <w:p w:rsidR="00F56FC8" w:rsidRDefault="00BF5BD3">
      <w:pPr>
        <w:pStyle w:val="Standard"/>
        <w:numPr>
          <w:ilvl w:val="0"/>
          <w:numId w:val="3"/>
        </w:numPr>
        <w:tabs>
          <w:tab w:val="left" w:pos="195"/>
        </w:tabs>
        <w:ind w:left="-15" w:firstLine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по инициативе Исполнителя в случае применения к Обучающемуся, достигшему возраста                                                               </w:t>
      </w:r>
    </w:p>
    <w:p w:rsidR="00F56FC8" w:rsidRDefault="00BF5BD3">
      <w:pPr>
        <w:pStyle w:val="Standard"/>
        <w:tabs>
          <w:tab w:val="left" w:pos="195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пятнадцати лет, отчисления как меры дисциплинарного взыскания, в случае невыполнения</w:t>
      </w:r>
    </w:p>
    <w:p w:rsidR="00F56FC8" w:rsidRDefault="00BF5BD3">
      <w:pPr>
        <w:pStyle w:val="Standard"/>
        <w:tabs>
          <w:tab w:val="left" w:pos="195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Обучающимся по </w:t>
      </w:r>
      <w:r>
        <w:rPr>
          <w:rFonts w:eastAsia="Times New Roman" w:cs="Times New Roman"/>
          <w:lang w:eastAsia="ar-SA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</w:t>
      </w:r>
      <w:r>
        <w:rPr>
          <w:rFonts w:eastAsia="Times New Roman" w:cs="Times New Roman"/>
          <w:lang w:eastAsia="ar-SA"/>
        </w:rPr>
        <w:t>щегося его зачисление в образовательную организацию;</w:t>
      </w:r>
    </w:p>
    <w:p w:rsidR="00F56FC8" w:rsidRDefault="00BF5BD3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 ликвидации Исполнителя.</w:t>
      </w:r>
    </w:p>
    <w:p w:rsidR="00F56FC8" w:rsidRDefault="00BF5BD3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7.5. </w:t>
      </w:r>
      <w:r>
        <w:rPr>
          <w:rFonts w:eastAsia="Times New Roman" w:cs="Times New Roman"/>
          <w:lang w:eastAsia="ar-SA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56FC8" w:rsidRDefault="00BF5BD3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7.6.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56FC8" w:rsidRDefault="00F56FC8">
      <w:pPr>
        <w:pStyle w:val="Standard"/>
        <w:tabs>
          <w:tab w:val="left" w:pos="330"/>
        </w:tabs>
        <w:ind w:left="-15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ind w:left="15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8. Ответственность Исполнителя, Заказчика и Обучающегося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8.1.За неисполнение и не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 При о</w:t>
      </w:r>
      <w:r>
        <w:rPr>
          <w:rFonts w:eastAsia="Times New Roman" w:cs="Times New Roman"/>
          <w:lang w:eastAsia="ar-SA"/>
        </w:rPr>
        <w:t>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lastRenderedPageBreak/>
        <w:t>8.2.1. Безвозмездного оказания образовател</w:t>
      </w:r>
      <w:r>
        <w:rPr>
          <w:rFonts w:eastAsia="Times New Roman" w:cs="Times New Roman"/>
          <w:lang w:eastAsia="ar-SA"/>
        </w:rPr>
        <w:t xml:space="preserve">ьной услуги </w:t>
      </w:r>
      <w:r>
        <w:rPr>
          <w:rFonts w:eastAsia="Times New Roman" w:cs="Times New Roman"/>
          <w:lang w:val="ru-RU" w:eastAsia="ar-SA"/>
        </w:rPr>
        <w:t>в полном объеме.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8.2.2. Соразмерного уменьшения стоимости оказанной образовательной услуги.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8.3. Заказчик впр</w:t>
      </w:r>
      <w:r>
        <w:rPr>
          <w:rFonts w:eastAsia="Times New Roman" w:cs="Times New Roman"/>
          <w:lang w:eastAsia="ar-SA"/>
        </w:rPr>
        <w:t>аве отказаться от исполнение Договора и потребовать полного возмещения убытков, если в  установленный  срок недостатки образовательной  услуги не устранены Исполнителем. Заказчик так же в праве отказаться от исполнения Договора, если им обнаружен существен</w:t>
      </w:r>
      <w:r>
        <w:rPr>
          <w:rFonts w:eastAsia="Times New Roman" w:cs="Times New Roman"/>
          <w:lang w:eastAsia="ar-SA"/>
        </w:rPr>
        <w:t>ный недостаток оказанной образовательной услуги или иные существенные отступления от условий Договора.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 Если Исполнитель нарушил сроки оказания образовательной услуги  (сроки начала и (или) окончания оказания образовательной услуги и (или) промежуточны</w:t>
      </w:r>
      <w:r>
        <w:rPr>
          <w:rFonts w:eastAsia="Times New Roman" w:cs="Times New Roman"/>
          <w:lang w:eastAsia="ar-SA"/>
        </w:rPr>
        <w:t>е сроки 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8.4.1. Назначить Исполнителю новый срок, в течение которого Исполнитель должен </w:t>
      </w:r>
      <w:r>
        <w:rPr>
          <w:rFonts w:eastAsia="Times New Roman" w:cs="Times New Roman"/>
          <w:lang w:eastAsia="ar-SA"/>
        </w:rPr>
        <w:t>приступить к оказанию образовательной услуги и (или) закончить оказание образовательной услуги.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8.4.2. Поручить оказать образовательную услугу  третьим лицам за разумную цену и потребовать от исполнителя возмещения понесенных расходов.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8.4.3. Потребовать у</w:t>
      </w:r>
      <w:r>
        <w:rPr>
          <w:rFonts w:eastAsia="Times New Roman" w:cs="Times New Roman"/>
          <w:lang w:eastAsia="ar-SA"/>
        </w:rPr>
        <w:t>меньшения стоимости образовательной услуги.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val="ru-RU" w:eastAsia="ar-SA"/>
        </w:rPr>
        <w:t>8.4..4.Р</w:t>
      </w:r>
      <w:r>
        <w:rPr>
          <w:rFonts w:eastAsia="Times New Roman" w:cs="Times New Roman"/>
          <w:lang w:eastAsia="ar-SA"/>
        </w:rPr>
        <w:t>асторгнуть Договор.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8.5.  Спорные вопросы, возникающие в ходе исполнения настоящего Договора, разрешаются путем переговоров, при не достижении согласия разрешаются </w:t>
      </w:r>
      <w:r>
        <w:rPr>
          <w:rFonts w:eastAsia="Times New Roman" w:cs="Times New Roman"/>
          <w:lang w:val="ru-RU" w:eastAsia="ar-SA"/>
        </w:rPr>
        <w:t>в судебном порядке.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8.6.    Претензии мо</w:t>
      </w:r>
      <w:r>
        <w:rPr>
          <w:rFonts w:eastAsia="Times New Roman" w:cs="Times New Roman"/>
          <w:lang w:eastAsia="ar-SA"/>
        </w:rPr>
        <w:t>гут удовлетворяться добровольно по взаимному согласию сторон.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>8.7. Взаимоотношения сторон, не урегулированные настоящим Договором, регулируются действующим законодательством Р</w:t>
      </w:r>
      <w:r>
        <w:rPr>
          <w:rFonts w:eastAsia="Times New Roman" w:cs="Times New Roman"/>
          <w:lang w:val="ru-RU" w:eastAsia="ar-SA"/>
        </w:rPr>
        <w:t>оссийской Федерации.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8.8. Любые изменения и дополнения к настоящему договору </w:t>
      </w:r>
      <w:r>
        <w:rPr>
          <w:rFonts w:eastAsia="Times New Roman" w:cs="Times New Roman"/>
          <w:lang w:eastAsia="ar-SA"/>
        </w:rPr>
        <w:t>оформляются в письменной форме</w:t>
      </w:r>
      <w:r>
        <w:rPr>
          <w:rFonts w:eastAsia="Times New Roman" w:cs="Times New Roman"/>
          <w:lang w:val="ru-RU" w:eastAsia="ar-SA"/>
        </w:rPr>
        <w:t xml:space="preserve">дополнительными соглашениями </w:t>
      </w:r>
      <w:r>
        <w:rPr>
          <w:rFonts w:eastAsia="Times New Roman" w:cs="Times New Roman"/>
          <w:lang w:eastAsia="ar-SA"/>
        </w:rPr>
        <w:t xml:space="preserve"> и подписываются сторонами.</w:t>
      </w:r>
    </w:p>
    <w:p w:rsidR="00F56FC8" w:rsidRDefault="00BF5BD3">
      <w:pPr>
        <w:pStyle w:val="Standard"/>
        <w:ind w:left="15"/>
        <w:jc w:val="both"/>
      </w:pPr>
      <w:r>
        <w:rPr>
          <w:rFonts w:eastAsia="Times New Roman" w:cs="Times New Roman"/>
          <w:lang w:eastAsia="ar-SA"/>
        </w:rPr>
        <w:t xml:space="preserve">8.9. </w:t>
      </w:r>
      <w:r>
        <w:rPr>
          <w:rFonts w:eastAsia="Times New Roman" w:cs="Times New Roman"/>
          <w:lang w:val="ru-RU" w:eastAsia="ar-SA"/>
        </w:rPr>
        <w:t>В случае действия обстоятельств непреодолимой силы Стороны руководствуются действующим законодательством Российской Федерации.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8.10. Исполнитель не несет ответствен</w:t>
      </w:r>
      <w:r>
        <w:rPr>
          <w:rFonts w:eastAsia="Times New Roman" w:cs="Times New Roman"/>
          <w:lang w:eastAsia="ar-SA"/>
        </w:rPr>
        <w:t>ность за трудоустройство Обучающегося после окончания Техникума и финансовые взаимоотношения между Заказчиком и Обучающимся.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     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          9. Срок действия Договора и другие условия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9.1. Настоящий Догов</w:t>
      </w:r>
      <w:r>
        <w:rPr>
          <w:rFonts w:eastAsia="Times New Roman" w:cs="Times New Roman"/>
          <w:lang w:eastAsia="ar-SA"/>
        </w:rPr>
        <w:t>ор вступает в силу со дня его заключения Сторонами и действует до полного исполнения Сторонами обязательств.</w:t>
      </w:r>
    </w:p>
    <w:p w:rsidR="00F56FC8" w:rsidRDefault="00F56FC8">
      <w:pPr>
        <w:pStyle w:val="Standard"/>
        <w:tabs>
          <w:tab w:val="left" w:pos="9015"/>
        </w:tabs>
        <w:ind w:left="15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numPr>
          <w:ilvl w:val="8"/>
          <w:numId w:val="4"/>
        </w:numPr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Прочие условия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 xml:space="preserve">10.1. Решение о поступлении на обучение на платной основе у Обучающегося  </w:t>
      </w:r>
      <w:r>
        <w:rPr>
          <w:rFonts w:eastAsia="Times New Roman" w:cs="Times New Roman"/>
          <w:b/>
          <w:bCs/>
          <w:lang w:eastAsia="ar-SA"/>
        </w:rPr>
        <w:t>является добровольным.</w:t>
      </w:r>
    </w:p>
    <w:p w:rsidR="00F56FC8" w:rsidRDefault="00BF5BD3">
      <w:pPr>
        <w:pStyle w:val="Standard"/>
        <w:jc w:val="both"/>
      </w:pPr>
      <w:r>
        <w:rPr>
          <w:rFonts w:eastAsia="Times New Roman" w:cs="Times New Roman"/>
          <w:lang w:eastAsia="ar-SA"/>
        </w:rPr>
        <w:t>10.2. Решение Заказчика</w:t>
      </w:r>
      <w:r>
        <w:rPr>
          <w:rFonts w:eastAsia="Times New Roman" w:cs="Times New Roman"/>
          <w:lang w:eastAsia="ar-SA"/>
        </w:rPr>
        <w:t xml:space="preserve"> об оплате за обучение Обучающегося </w:t>
      </w:r>
      <w:r>
        <w:rPr>
          <w:rFonts w:eastAsia="Times New Roman" w:cs="Times New Roman"/>
          <w:b/>
          <w:bCs/>
          <w:lang w:eastAsia="ar-SA"/>
        </w:rPr>
        <w:t>является добровольным.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10.3. Заказчик подтверждает, что он имел возможность ознакомиться с расчетом размера стоимости обучения, Уставом, Правилами внутреннего распорядка, лицензией на право ведения образовательной деятел</w:t>
      </w:r>
      <w:r>
        <w:rPr>
          <w:rFonts w:eastAsia="Times New Roman" w:cs="Times New Roman"/>
          <w:lang w:eastAsia="ar-SA"/>
        </w:rPr>
        <w:t>ьности, свидетельством о государственной аккредитации Техникума по данной специальности.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10.4. Заказчик подтверждает, что он был информирован о том, что Обучающийся не обеспечивается стипендией и другими формами социальной поддержки студентов.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Заказчик, в </w:t>
      </w:r>
      <w:r>
        <w:rPr>
          <w:rFonts w:eastAsia="Times New Roman" w:cs="Times New Roman"/>
          <w:lang w:eastAsia="ar-SA"/>
        </w:rPr>
        <w:t xml:space="preserve">случае пропусков занятий по теории, производственной практике по неуважительной причине (отсутствия оправдательного документа) Обучающимся, обязан доплачивать за каждый час работы преподавателя согласно стоимости педагогического часа данного преподавателя </w:t>
      </w:r>
      <w:r>
        <w:rPr>
          <w:rFonts w:eastAsia="Times New Roman" w:cs="Times New Roman"/>
          <w:lang w:eastAsia="ar-SA"/>
        </w:rPr>
        <w:t xml:space="preserve">за фактически затраченное время за минусом 4% уже оплаченных средств Заказчиком. В целях социальной защиты Обучающихся, Исполнитель, при наличии возможности, комплектует группы по сдаче задолженности однотипного плана (одна и та же   дисциплина, одна и та </w:t>
      </w:r>
      <w:r>
        <w:rPr>
          <w:rFonts w:eastAsia="Times New Roman" w:cs="Times New Roman"/>
          <w:lang w:eastAsia="ar-SA"/>
        </w:rPr>
        <w:t>же тема пропущенного занятия), в результате чего стоимость отрабатываемого времени делится на общее количество Обучающихся, ликвидирующих задолженность на данном занятии.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10.5. Вопрос о восстановлении Обучающегося, отчисленного за академическую неуспеваемо</w:t>
      </w:r>
      <w:r>
        <w:rPr>
          <w:rFonts w:eastAsia="Times New Roman" w:cs="Times New Roman"/>
          <w:lang w:eastAsia="ar-SA"/>
        </w:rPr>
        <w:t xml:space="preserve">сть или </w:t>
      </w:r>
      <w:r>
        <w:rPr>
          <w:rFonts w:eastAsia="Times New Roman" w:cs="Times New Roman"/>
          <w:lang w:eastAsia="ar-SA"/>
        </w:rPr>
        <w:lastRenderedPageBreak/>
        <w:t>выбывшего по другим неуважительным причинам, в каждом отдельном случае, рассматривается Исполнителем, который определяет возможность восстановления, а также курс и семестр обучения. Восстановление Обучающегося производится с начала семестра независ</w:t>
      </w:r>
      <w:r>
        <w:rPr>
          <w:rFonts w:eastAsia="Times New Roman" w:cs="Times New Roman"/>
          <w:lang w:eastAsia="ar-SA"/>
        </w:rPr>
        <w:t>имо от срока и причин отчисления, с заключением нового Договора с полной оплатой за обучение в данном семестре. Обучающийся должен приступить к занятиям с начала незавершенного семестра, согласно утвержденного графика учебного процесса.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10.6 .В случае пред</w:t>
      </w:r>
      <w:r>
        <w:rPr>
          <w:rFonts w:eastAsia="Times New Roman" w:cs="Times New Roman"/>
          <w:lang w:eastAsia="ar-SA"/>
        </w:rPr>
        <w:t xml:space="preserve">оставления Обучающемуся академического отпуска (но не более чем на 2 года), службы в Вооруженных Силах Российской Федерации (далее ВС РФ) действие настоящего Договора приостанавливается на время продолжительности отпуска, службы в ВС РФ и возобновляется с </w:t>
      </w:r>
      <w:r>
        <w:rPr>
          <w:rFonts w:eastAsia="Times New Roman" w:cs="Times New Roman"/>
          <w:lang w:eastAsia="ar-SA"/>
        </w:rPr>
        <w:t>начала семестра с полной оплатой за обучение в данном семестре. Обучающийся должен приступить к занятиям с начала незавершенного семестра, согласно утвержденного графика учебного процесса.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10.7. При изменении учебного плана по данной специальности в период</w:t>
      </w:r>
      <w:r>
        <w:rPr>
          <w:rFonts w:eastAsia="Times New Roman" w:cs="Times New Roman"/>
          <w:lang w:eastAsia="ar-SA"/>
        </w:rPr>
        <w:t xml:space="preserve"> пребывания Обучающегося в академическом отпуске, службе в ВС РФ, Обучающийся при восстановлении после отчисления обязан пройти курс обучения по вновь введенным в учебный план дисциплинам за отдельную плату согласно графика учебного процесса.</w:t>
      </w:r>
    </w:p>
    <w:p w:rsidR="00F56FC8" w:rsidRDefault="00BF5BD3">
      <w:pPr>
        <w:pStyle w:val="Standard"/>
        <w:ind w:left="15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10.8. В случа</w:t>
      </w:r>
      <w:r>
        <w:rPr>
          <w:rFonts w:eastAsia="Times New Roman" w:cs="Times New Roman"/>
          <w:lang w:eastAsia="ar-SA"/>
        </w:rPr>
        <w:t>е невозможности выполнения данного пункта Обучающийся начинает обучение с того курса и (или) семестра, с которого введен новый учебный план, с полной оплатой за обучение с начала семестра, согласно графика учебного процесса.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10.8. Обучающийся может быть пе</w:t>
      </w:r>
      <w:r>
        <w:rPr>
          <w:rFonts w:eastAsia="Times New Roman" w:cs="Times New Roman"/>
          <w:lang w:eastAsia="ar-SA"/>
        </w:rPr>
        <w:t>реведен с платного на бесплатное обучение в порядке и на условиях локального акта  «Положения о порядке перевода студентов с платного обучения на бесплатное в ГБПОУ «КМТ»» Исполнителя.</w:t>
      </w:r>
    </w:p>
    <w:p w:rsidR="00F56FC8" w:rsidRDefault="00F56FC8">
      <w:pPr>
        <w:pStyle w:val="Standard"/>
        <w:jc w:val="both"/>
        <w:rPr>
          <w:rFonts w:eastAsia="Times New Roman" w:cs="Times New Roman"/>
          <w:b/>
          <w:lang w:eastAsia="ar-SA"/>
        </w:rPr>
      </w:pPr>
    </w:p>
    <w:p w:rsidR="00F56FC8" w:rsidRDefault="00BF5BD3">
      <w:pPr>
        <w:pStyle w:val="Standard"/>
        <w:numPr>
          <w:ilvl w:val="5"/>
          <w:numId w:val="5"/>
        </w:num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Непредвиденные обстоятельства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11.1. Исполнитель не несет ответственнос</w:t>
      </w:r>
      <w:r>
        <w:rPr>
          <w:rFonts w:eastAsia="Times New Roman" w:cs="Times New Roman"/>
          <w:lang w:eastAsia="ar-SA"/>
        </w:rPr>
        <w:t>ти перед Заказчиком за полное или частичное невыполнение своих обязательств по Договору в случае появления обстоятельств, возникающих помимо воли и желания Исполнителя и которые нельзя было предвидеть или избежать, включая: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- указы, постановления, решен</w:t>
      </w:r>
      <w:r>
        <w:rPr>
          <w:rFonts w:eastAsia="Times New Roman" w:cs="Times New Roman"/>
          <w:lang w:eastAsia="ar-SA"/>
        </w:rPr>
        <w:t>ия и действия органов государственной власти или вышестоящих органов, ограничивающих деятельность Исполнителя по предоставлению данных образовательных услуг;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     -     гражданские волнения, эпидемии, карантин;</w:t>
      </w:r>
    </w:p>
    <w:p w:rsidR="00F56FC8" w:rsidRDefault="00BF5BD3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землетрясения, наводнения, ураганы, пожары </w:t>
      </w:r>
      <w:r>
        <w:rPr>
          <w:rFonts w:eastAsia="Times New Roman" w:cs="Times New Roman"/>
          <w:lang w:eastAsia="ar-SA"/>
        </w:rPr>
        <w:t>или другие стихийные бедствия;</w:t>
      </w:r>
    </w:p>
    <w:p w:rsidR="00F56FC8" w:rsidRDefault="00BF5BD3">
      <w:pPr>
        <w:pStyle w:val="Standard"/>
        <w:numPr>
          <w:ilvl w:val="0"/>
          <w:numId w:val="6"/>
        </w:num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объявленную или фактическую войну.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11.2. Если одно или несколько обстоятельств, указанных в п.11.1. возникают в течение действия настоящего Договора, срок действия Договора продлевается на период действия указанных обстоятель</w:t>
      </w:r>
      <w:r>
        <w:rPr>
          <w:rFonts w:eastAsia="Times New Roman" w:cs="Times New Roman"/>
          <w:lang w:eastAsia="ar-SA"/>
        </w:rPr>
        <w:t>ств.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11.3. Сторона, для которой выполнение обязательств в силу непредвиденных обстоятельств стало невозможным, должна информировать в письменной форме другую сторону о начале, продолжительности и времени прекращения указанных обстоятельств не позднее 15 дн</w:t>
      </w:r>
      <w:r>
        <w:rPr>
          <w:rFonts w:eastAsia="Times New Roman" w:cs="Times New Roman"/>
          <w:lang w:eastAsia="ar-SA"/>
        </w:rPr>
        <w:t>ей с начала наступления обстоятельств.</w:t>
      </w:r>
    </w:p>
    <w:p w:rsidR="00F56FC8" w:rsidRDefault="00F56FC8">
      <w:pPr>
        <w:pStyle w:val="Standard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jc w:val="center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12. Заключительные положения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12.1.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12.2. Под </w:t>
      </w:r>
      <w:r>
        <w:rPr>
          <w:rFonts w:eastAsia="Times New Roman" w:cs="Times New Roman"/>
          <w:lang w:eastAsia="ar-SA"/>
        </w:rPr>
        <w:t>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«КМТ» до даты издания приказа об окончании обучения или отчислении Обучающегося из ГБПОУ «КМТ».</w:t>
      </w:r>
    </w:p>
    <w:p w:rsidR="00F56FC8" w:rsidRDefault="00BF5BD3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12.3. </w:t>
      </w:r>
      <w:r>
        <w:rPr>
          <w:rFonts w:eastAsia="Times New Roman" w:cs="Times New Roman"/>
          <w:lang w:eastAsia="ar-SA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</w:t>
      </w:r>
      <w:r>
        <w:rPr>
          <w:rFonts w:eastAsia="Times New Roman" w:cs="Times New Roman"/>
          <w:lang w:eastAsia="ar-SA"/>
        </w:rPr>
        <w:t>авителями Сторон.</w:t>
      </w:r>
    </w:p>
    <w:p w:rsidR="00F56FC8" w:rsidRDefault="00F56FC8">
      <w:pPr>
        <w:pStyle w:val="Standard"/>
        <w:jc w:val="both"/>
        <w:rPr>
          <w:rFonts w:eastAsia="Times New Roman" w:cs="Times New Roman"/>
          <w:lang w:eastAsia="ar-SA"/>
        </w:rPr>
      </w:pPr>
    </w:p>
    <w:p w:rsidR="00F56FC8" w:rsidRDefault="00F56FC8">
      <w:pPr>
        <w:pStyle w:val="Standard"/>
        <w:jc w:val="both"/>
        <w:rPr>
          <w:rFonts w:eastAsia="Times New Roman" w:cs="Times New Roman"/>
          <w:lang w:eastAsia="ar-SA"/>
        </w:rPr>
      </w:pPr>
    </w:p>
    <w:p w:rsidR="00F56FC8" w:rsidRDefault="00F56FC8">
      <w:pPr>
        <w:pStyle w:val="Standard"/>
        <w:jc w:val="both"/>
        <w:rPr>
          <w:rFonts w:eastAsia="Times New Roman" w:cs="Times New Roman"/>
          <w:lang w:eastAsia="ar-SA"/>
        </w:rPr>
      </w:pPr>
    </w:p>
    <w:p w:rsidR="00F56FC8" w:rsidRDefault="00BF5BD3">
      <w:pPr>
        <w:pStyle w:val="Standard"/>
        <w:ind w:left="360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lastRenderedPageBreak/>
        <w:t>13.Адреса и реквизиты Сторон.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F56FC8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F56FC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ИСПОЛНИТЕЛЬ</w:t>
            </w:r>
          </w:p>
          <w:p w:rsidR="00F56FC8" w:rsidRDefault="00F56FC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ГБПОУ  «КМТ»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456601, г.Копейск, ул.Ленина 74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Тел. 8(35139)7-62-50;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т/ф 8(35139)7-57-27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ИНН 7411002871,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КПП 743001001</w:t>
            </w: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Министерство Финансов Челябинской области</w:t>
            </w: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(ГБПОУ  «КМТ» Лицевой счет   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20201602172ПЛ)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Р/с40601810500003000001</w:t>
            </w: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в  отделении Челябинск г. Челябинска</w:t>
            </w: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ОКТМО 75728000001</w:t>
            </w: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КБК 00000000000000000130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БИК 047501001</w:t>
            </w:r>
          </w:p>
          <w:p w:rsidR="00F56FC8" w:rsidRDefault="00F56FC8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jc w:val="both"/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 xml:space="preserve"> Д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иректор ____________________</w:t>
            </w: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ar-SA"/>
              </w:rPr>
              <w:t>И.А. Грачева</w:t>
            </w:r>
          </w:p>
          <w:p w:rsidR="00F56FC8" w:rsidRDefault="00F56FC8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F56FC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ЗАКАЗЧИК:</w:t>
            </w:r>
          </w:p>
          <w:p w:rsidR="00F56FC8" w:rsidRDefault="00BF5BD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56FC8" w:rsidRDefault="00F56FC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56FC8" w:rsidRDefault="00F56FC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Дата рождения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: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: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Адрес места жительства/юридический адрес: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454 , Челябинская область, город  Челябинск, улица  , дом   , квартира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Паспортные данные: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серия   номер      выдан  отделом УФМС России по Челябинской области в     районе гор.Челябинска</w:t>
            </w:r>
          </w:p>
          <w:p w:rsidR="00F56FC8" w:rsidRDefault="00F56FC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F56FC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F56FC8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Телефон: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F56FC8" w:rsidRDefault="00BF5BD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FC8" w:rsidRDefault="00F56FC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ОБУЧА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ЮЩИЙСЯ:</w:t>
            </w:r>
          </w:p>
          <w:p w:rsidR="00F56FC8" w:rsidRDefault="00F56FC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F56FC8" w:rsidRDefault="00F56FC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F56FC8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Дата рождения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: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: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Адрес места жительства/юридический адрес: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454 , Челябинская область, город  Челябинск, улица  , дом   , квартира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Паспортные данные: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серия   номер      выдан  отделом УФМС России по Челябинской области в     районе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гор.Челябинска</w:t>
            </w: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Телефон:</w:t>
            </w:r>
          </w:p>
          <w:p w:rsidR="00F56FC8" w:rsidRDefault="00F56FC8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56FC8" w:rsidRDefault="00BF5BD3">
            <w:pPr>
              <w:pStyle w:val="Standard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F56FC8" w:rsidRDefault="00BF5BD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</w:tr>
    </w:tbl>
    <w:p w:rsidR="00F56FC8" w:rsidRDefault="00BF5BD3">
      <w:pPr>
        <w:pStyle w:val="Standard"/>
        <w:jc w:val="both"/>
      </w:pPr>
      <w:r>
        <w:rPr>
          <w:sz w:val="20"/>
          <w:szCs w:val="20"/>
        </w:rPr>
        <w:t>*</w:t>
      </w:r>
      <w:r>
        <w:rPr>
          <w:sz w:val="20"/>
          <w:szCs w:val="20"/>
          <w:lang w:val="ru-RU"/>
        </w:rPr>
        <w:t>несовершеннолетнему в возрасте от 14 до 18 лет требуется письменное согласие его законных представителей- родителей,усыновителей или попечителя (п.1 ст.26 Гражданского кодекса Р</w:t>
      </w:r>
      <w:r>
        <w:rPr>
          <w:sz w:val="20"/>
          <w:szCs w:val="20"/>
          <w:lang w:val="ru-RU"/>
        </w:rPr>
        <w:t>оссийской Федерации).</w:t>
      </w:r>
    </w:p>
    <w:p w:rsidR="00F56FC8" w:rsidRDefault="00BF5BD3">
      <w:pPr>
        <w:pStyle w:val="Standard"/>
        <w:jc w:val="both"/>
      </w:pPr>
      <w:r>
        <w:rPr>
          <w:sz w:val="20"/>
          <w:szCs w:val="20"/>
          <w:lang w:val="ru-RU"/>
        </w:rPr>
        <w:t xml:space="preserve">С Уставом Исполнителя, лицензией на право ведения образовательной деятельности, свидетельством о государственной аккредитации, Положением об оказании платных образовательных услуг, Положением о порядке отчисления, восстановления и </w:t>
      </w:r>
      <w:r>
        <w:rPr>
          <w:sz w:val="20"/>
          <w:szCs w:val="20"/>
          <w:lang w:val="ru-RU"/>
        </w:rPr>
        <w:t>предоставления академического отпуска студентам ГБПОУ «КМТ», Положением о порядке  перехода обучающихся с платного обучения на бесплатное в ГБПОУ «КМТ»,Правилами внутреннего распорядка обучающихся, Правилами проживания в общежитии, ознакомлены, согласны.</w:t>
      </w:r>
    </w:p>
    <w:p w:rsidR="00F56FC8" w:rsidRDefault="00F56FC8">
      <w:pPr>
        <w:pStyle w:val="Standard"/>
        <w:jc w:val="both"/>
        <w:rPr>
          <w:sz w:val="20"/>
          <w:szCs w:val="20"/>
        </w:rPr>
      </w:pPr>
    </w:p>
    <w:p w:rsidR="00F56FC8" w:rsidRDefault="00BF5BD3">
      <w:pPr>
        <w:pStyle w:val="Standard"/>
        <w:jc w:val="both"/>
      </w:pPr>
      <w:r>
        <w:rPr>
          <w:sz w:val="20"/>
          <w:szCs w:val="20"/>
          <w:lang w:val="ru-RU"/>
        </w:rPr>
        <w:t xml:space="preserve">                     ____________________________ Заказчик</w:t>
      </w:r>
    </w:p>
    <w:p w:rsidR="00F56FC8" w:rsidRDefault="00F56FC8">
      <w:pPr>
        <w:pStyle w:val="Standard"/>
        <w:jc w:val="both"/>
        <w:rPr>
          <w:sz w:val="20"/>
          <w:szCs w:val="20"/>
        </w:rPr>
      </w:pPr>
    </w:p>
    <w:p w:rsidR="00F56FC8" w:rsidRDefault="00BF5BD3">
      <w:pPr>
        <w:pStyle w:val="Standard"/>
        <w:jc w:val="both"/>
      </w:pPr>
      <w:r>
        <w:rPr>
          <w:sz w:val="20"/>
          <w:szCs w:val="20"/>
          <w:lang w:val="ru-RU"/>
        </w:rPr>
        <w:t xml:space="preserve">                    ____________________________ Обучающийся</w:t>
      </w: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both"/>
      </w:pPr>
    </w:p>
    <w:p w:rsidR="00F56FC8" w:rsidRDefault="00F56FC8">
      <w:pPr>
        <w:pStyle w:val="Standard"/>
        <w:jc w:val="center"/>
      </w:pPr>
    </w:p>
    <w:sectPr w:rsidR="00F56FC8">
      <w:footerReference w:type="default" r:id="rId7"/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D3" w:rsidRDefault="00BF5BD3">
      <w:r>
        <w:separator/>
      </w:r>
    </w:p>
  </w:endnote>
  <w:endnote w:type="continuationSeparator" w:id="0">
    <w:p w:rsidR="00BF5BD3" w:rsidRDefault="00B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BA" w:rsidRDefault="00BF5BD3">
    <w:pPr>
      <w:pStyle w:val="a7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A1F13">
      <w:rPr>
        <w:noProof/>
        <w:lang w:val="ru-RU"/>
      </w:rPr>
      <w:t>2</w:t>
    </w:r>
    <w:r>
      <w:rPr>
        <w:lang w:val="ru-RU"/>
      </w:rPr>
      <w:fldChar w:fldCharType="end"/>
    </w:r>
  </w:p>
  <w:p w:rsidR="00A918BA" w:rsidRDefault="00BF5B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D3" w:rsidRDefault="00BF5BD3">
      <w:r>
        <w:rPr>
          <w:color w:val="000000"/>
        </w:rPr>
        <w:separator/>
      </w:r>
    </w:p>
  </w:footnote>
  <w:footnote w:type="continuationSeparator" w:id="0">
    <w:p w:rsidR="00BF5BD3" w:rsidRDefault="00BF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9D9"/>
    <w:multiLevelType w:val="multilevel"/>
    <w:tmpl w:val="16262E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9DF332A"/>
    <w:multiLevelType w:val="multilevel"/>
    <w:tmpl w:val="1F58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D663596"/>
    <w:multiLevelType w:val="multilevel"/>
    <w:tmpl w:val="137844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6707183"/>
    <w:multiLevelType w:val="multilevel"/>
    <w:tmpl w:val="FE1C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0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AD135C"/>
    <w:multiLevelType w:val="multilevel"/>
    <w:tmpl w:val="D1007C8C"/>
    <w:styleLink w:val="WW8Num1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OpenSymbol, 'Arial Unicode MS'"/>
        <w:sz w:val="18"/>
        <w:szCs w:val="18"/>
        <w:lang w:bidi="ar-SA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7DC36882"/>
    <w:multiLevelType w:val="multilevel"/>
    <w:tmpl w:val="18D4F24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6FC8"/>
    <w:rsid w:val="007A1F13"/>
    <w:rsid w:val="00BF5BD3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FBBD-76E0-48E8-9A38-C7B1624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Packages/Microsoft.MicrosoftEdge_8wekyb3d8bbwe/TempState/Downloads/&#1044;&#1086;&#1075;&#1086;&#1074;&#1086;&#1088;%20&#1057;&#1044;%202020%20(3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2020-08-12T10:51:00Z</cp:lastPrinted>
  <dcterms:created xsi:type="dcterms:W3CDTF">2023-06-30T09:12:00Z</dcterms:created>
  <dcterms:modified xsi:type="dcterms:W3CDTF">2023-06-30T09:12:00Z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