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D7" w:rsidRPr="00252C90" w:rsidRDefault="00252C90" w:rsidP="00252C90">
      <w:pPr>
        <w:rPr>
          <w:sz w:val="16"/>
          <w:szCs w:val="16"/>
        </w:rPr>
      </w:pPr>
      <w:r w:rsidRPr="00252C90">
        <w:rPr>
          <w:noProof/>
          <w:sz w:val="16"/>
          <w:szCs w:val="16"/>
          <w:lang w:eastAsia="ru-RU"/>
        </w:rPr>
        <w:drawing>
          <wp:inline distT="0" distB="0" distL="0" distR="0" wp14:anchorId="715AA215" wp14:editId="1D00A37E">
            <wp:extent cx="2115047" cy="1907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2850" cy="19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2C9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2064DE9" wp14:editId="16E7ABF4">
            <wp:extent cx="4460681" cy="18954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9134" cy="189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177" w:rsidRPr="00172E76" w:rsidRDefault="004A7177" w:rsidP="00252C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7177" w:rsidRPr="004A7177" w:rsidRDefault="004A7177" w:rsidP="004A7177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4A7177">
        <w:rPr>
          <w:rFonts w:ascii="Arial" w:hAnsi="Arial" w:cs="Arial"/>
          <w:b/>
          <w:color w:val="1F497D" w:themeColor="text2"/>
          <w:sz w:val="28"/>
          <w:szCs w:val="28"/>
        </w:rPr>
        <w:t>Работа в одной из крупнейших многопрофильных больниц Челябинска</w:t>
      </w:r>
    </w:p>
    <w:p w:rsidR="004A7177" w:rsidRPr="004A7177" w:rsidRDefault="004A7177" w:rsidP="004A7177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4A7177">
        <w:rPr>
          <w:rFonts w:ascii="Arial" w:hAnsi="Arial" w:cs="Arial"/>
          <w:b/>
          <w:color w:val="1F497D" w:themeColor="text2"/>
          <w:sz w:val="28"/>
          <w:szCs w:val="28"/>
        </w:rPr>
        <w:t>Доплата молодым специалистам в течение первых трех лет работы</w:t>
      </w:r>
    </w:p>
    <w:p w:rsidR="004A7177" w:rsidRDefault="004A7177" w:rsidP="004A7177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4A7177">
        <w:rPr>
          <w:rFonts w:ascii="Arial" w:hAnsi="Arial" w:cs="Arial"/>
          <w:b/>
          <w:color w:val="1F497D" w:themeColor="text2"/>
          <w:sz w:val="28"/>
          <w:szCs w:val="28"/>
        </w:rPr>
        <w:t xml:space="preserve">Возможность получения компенсации расходов на аренду жилья </w:t>
      </w:r>
      <w:r>
        <w:rPr>
          <w:rFonts w:ascii="Arial" w:hAnsi="Arial" w:cs="Arial"/>
          <w:b/>
          <w:color w:val="1F497D" w:themeColor="text2"/>
          <w:sz w:val="28"/>
          <w:szCs w:val="28"/>
        </w:rPr>
        <w:br/>
      </w:r>
      <w:r w:rsidRPr="004A7177">
        <w:rPr>
          <w:rFonts w:ascii="Arial" w:hAnsi="Arial" w:cs="Arial"/>
          <w:b/>
          <w:color w:val="1F497D" w:themeColor="text2"/>
          <w:sz w:val="28"/>
          <w:szCs w:val="28"/>
        </w:rPr>
        <w:t>(</w:t>
      </w:r>
      <w:proofErr w:type="gramStart"/>
      <w:r w:rsidRPr="004A7177">
        <w:rPr>
          <w:rFonts w:ascii="Arial" w:hAnsi="Arial" w:cs="Arial"/>
          <w:b/>
          <w:color w:val="1F497D" w:themeColor="text2"/>
          <w:sz w:val="28"/>
          <w:szCs w:val="28"/>
        </w:rPr>
        <w:t>для</w:t>
      </w:r>
      <w:proofErr w:type="gramEnd"/>
      <w:r w:rsidRPr="004A7177">
        <w:rPr>
          <w:rFonts w:ascii="Arial" w:hAnsi="Arial" w:cs="Arial"/>
          <w:b/>
          <w:color w:val="1F497D" w:themeColor="text2"/>
          <w:sz w:val="28"/>
          <w:szCs w:val="28"/>
        </w:rPr>
        <w:t xml:space="preserve"> иногородних)</w:t>
      </w:r>
    </w:p>
    <w:p w:rsidR="00DB75F5" w:rsidRPr="004A7177" w:rsidRDefault="00DB75F5" w:rsidP="004A7177">
      <w:pPr>
        <w:pStyle w:val="a5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Обучение (повышение квалификации) за счет работодателя</w:t>
      </w:r>
    </w:p>
    <w:p w:rsidR="00252C90" w:rsidRDefault="00252C90" w:rsidP="00252C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057E5" wp14:editId="7E989626">
                <wp:simplePos x="0" y="0"/>
                <wp:positionH relativeFrom="column">
                  <wp:posOffset>508304</wp:posOffset>
                </wp:positionH>
                <wp:positionV relativeFrom="paragraph">
                  <wp:posOffset>150495</wp:posOffset>
                </wp:positionV>
                <wp:extent cx="0" cy="596265"/>
                <wp:effectExtent l="0" t="0" r="19050" b="133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pt,11.85pt" to="40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" strokecolor="#4579b8 [3044]" strokeweight="2pt"/>
            </w:pict>
          </mc:Fallback>
        </mc:AlternateContent>
      </w:r>
    </w:p>
    <w:p w:rsidR="00252C90" w:rsidRPr="00252C90" w:rsidRDefault="00252C90" w:rsidP="00252C90">
      <w:pPr>
        <w:spacing w:after="0" w:line="240" w:lineRule="auto"/>
        <w:jc w:val="both"/>
        <w:rPr>
          <w:rFonts w:ascii="Tw Cen MT Condensed Extra Bold" w:hAnsi="Tw Cen MT Condensed Extra Bold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  </w:t>
      </w:r>
      <w:r w:rsidRPr="00252C90">
        <w:rPr>
          <w:rFonts w:ascii="Arial" w:hAnsi="Arial" w:cs="Arial"/>
          <w:b/>
          <w:color w:val="1F497D" w:themeColor="text2"/>
          <w:sz w:val="36"/>
          <w:szCs w:val="36"/>
        </w:rPr>
        <w:t>ПРИГЛАШАЕМ</w:t>
      </w:r>
      <w:r w:rsidRPr="00252C90">
        <w:rPr>
          <w:rFonts w:ascii="Tw Cen MT Condensed Extra Bold" w:hAnsi="Tw Cen MT Condensed Extra Bold" w:cs="Times New Roman"/>
          <w:b/>
          <w:color w:val="1F497D" w:themeColor="text2"/>
          <w:sz w:val="36"/>
          <w:szCs w:val="36"/>
        </w:rPr>
        <w:t xml:space="preserve"> </w:t>
      </w:r>
      <w:r w:rsidRPr="00252C90">
        <w:rPr>
          <w:rFonts w:ascii="Arial" w:hAnsi="Arial" w:cs="Arial"/>
          <w:b/>
          <w:color w:val="1F497D" w:themeColor="text2"/>
          <w:sz w:val="36"/>
          <w:szCs w:val="36"/>
        </w:rPr>
        <w:t>НА</w:t>
      </w:r>
      <w:r w:rsidRPr="00252C90">
        <w:rPr>
          <w:rFonts w:ascii="Tw Cen MT Condensed Extra Bold" w:hAnsi="Tw Cen MT Condensed Extra Bold" w:cs="Times New Roman"/>
          <w:b/>
          <w:color w:val="1F497D" w:themeColor="text2"/>
          <w:sz w:val="36"/>
          <w:szCs w:val="36"/>
        </w:rPr>
        <w:t xml:space="preserve"> </w:t>
      </w:r>
      <w:r w:rsidRPr="00252C90">
        <w:rPr>
          <w:rFonts w:ascii="Arial" w:hAnsi="Arial" w:cs="Arial"/>
          <w:b/>
          <w:color w:val="1F497D" w:themeColor="text2"/>
          <w:sz w:val="36"/>
          <w:szCs w:val="36"/>
        </w:rPr>
        <w:t>РАБОТУ</w:t>
      </w:r>
      <w:r w:rsidRPr="00252C90">
        <w:rPr>
          <w:rFonts w:ascii="Tw Cen MT Condensed Extra Bold" w:hAnsi="Tw Cen MT Condensed Extra Bold" w:cs="Times New Roman"/>
          <w:b/>
          <w:color w:val="1F497D" w:themeColor="text2"/>
          <w:sz w:val="36"/>
          <w:szCs w:val="36"/>
        </w:rPr>
        <w:t xml:space="preserve"> </w:t>
      </w:r>
    </w:p>
    <w:p w:rsidR="00252C90" w:rsidRDefault="00252C90" w:rsidP="00252C90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  <w:szCs w:val="32"/>
        </w:rPr>
      </w:pPr>
      <w:r w:rsidRPr="00252C90">
        <w:rPr>
          <w:rFonts w:ascii="Tw Cen MT Condensed Extra Bold" w:hAnsi="Tw Cen MT Condensed Extra Bold" w:cs="Times New Roman"/>
          <w:b/>
          <w:color w:val="1F497D" w:themeColor="text2"/>
          <w:sz w:val="36"/>
          <w:szCs w:val="36"/>
        </w:rPr>
        <w:t xml:space="preserve">            </w:t>
      </w:r>
      <w:r>
        <w:rPr>
          <w:rFonts w:cs="Times New Roman"/>
          <w:b/>
          <w:color w:val="1F497D" w:themeColor="text2"/>
          <w:sz w:val="36"/>
          <w:szCs w:val="36"/>
        </w:rPr>
        <w:t xml:space="preserve">        </w:t>
      </w:r>
      <w:r w:rsidRPr="00252C90">
        <w:rPr>
          <w:rFonts w:ascii="Arial" w:hAnsi="Arial" w:cs="Arial"/>
          <w:b/>
          <w:color w:val="1F497D" w:themeColor="text2"/>
          <w:sz w:val="36"/>
          <w:szCs w:val="36"/>
        </w:rPr>
        <w:t>В</w:t>
      </w:r>
      <w:r w:rsidRPr="00252C90">
        <w:rPr>
          <w:rFonts w:ascii="Tw Cen MT Condensed Extra Bold" w:hAnsi="Tw Cen MT Condensed Extra Bold" w:cs="Times New Roman"/>
          <w:b/>
          <w:color w:val="1F497D" w:themeColor="text2"/>
          <w:sz w:val="36"/>
          <w:szCs w:val="36"/>
        </w:rPr>
        <w:t xml:space="preserve"> </w:t>
      </w:r>
      <w:r w:rsidRPr="004A7177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ГКБ</w:t>
      </w:r>
      <w:r w:rsidRPr="004A7177">
        <w:rPr>
          <w:rFonts w:ascii="Tw Cen MT Condensed Extra Bold" w:hAnsi="Tw Cen MT Condensed Extra Bold" w:cs="Times New Roman"/>
          <w:b/>
          <w:color w:val="1F497D" w:themeColor="text2"/>
          <w:sz w:val="36"/>
          <w:szCs w:val="36"/>
          <w:u w:val="single"/>
        </w:rPr>
        <w:t xml:space="preserve"> </w:t>
      </w:r>
      <w:r w:rsidRPr="004A7177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№</w:t>
      </w:r>
      <w:r w:rsidRPr="004A7177">
        <w:rPr>
          <w:rFonts w:ascii="Tw Cen MT Condensed Extra Bold" w:hAnsi="Tw Cen MT Condensed Extra Bold" w:cs="Times New Roman"/>
          <w:b/>
          <w:color w:val="1F497D" w:themeColor="text2"/>
          <w:sz w:val="36"/>
          <w:szCs w:val="36"/>
          <w:u w:val="single"/>
        </w:rPr>
        <w:t xml:space="preserve"> 6 </w:t>
      </w:r>
      <w:r w:rsidRPr="004A7177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ГОРОДА</w:t>
      </w:r>
      <w:r w:rsidRPr="004A7177">
        <w:rPr>
          <w:rFonts w:ascii="Tw Cen MT Condensed Extra Bold" w:hAnsi="Tw Cen MT Condensed Extra Bold" w:cs="Times New Roman"/>
          <w:b/>
          <w:color w:val="1F497D" w:themeColor="text2"/>
          <w:sz w:val="32"/>
          <w:szCs w:val="32"/>
          <w:u w:val="single"/>
        </w:rPr>
        <w:t xml:space="preserve"> </w:t>
      </w:r>
      <w:r w:rsidRPr="004A7177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ЧЕЛЯБИНСКА</w:t>
      </w:r>
    </w:p>
    <w:p w:rsidR="004A7177" w:rsidRPr="00172E76" w:rsidRDefault="004A7177" w:rsidP="00252C90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252C90" w:rsidRDefault="00252C90" w:rsidP="00252C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DCCD3" wp14:editId="53079C22">
                <wp:simplePos x="0" y="0"/>
                <wp:positionH relativeFrom="column">
                  <wp:posOffset>608965</wp:posOffset>
                </wp:positionH>
                <wp:positionV relativeFrom="paragraph">
                  <wp:posOffset>135255</wp:posOffset>
                </wp:positionV>
                <wp:extent cx="5486400" cy="429260"/>
                <wp:effectExtent l="0" t="0" r="1905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C90" w:rsidRDefault="00252C90" w:rsidP="00252C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ОТКРЫТЫ ВАКАНСИИ</w:t>
                            </w:r>
                            <w:proofErr w:type="gramStart"/>
                            <w:r w:rsidR="00D623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!</w:t>
                            </w:r>
                            <w:proofErr w:type="gramEnd"/>
                            <w:r w:rsidR="00D623D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! ! ! ! ! ! ! ! ! ! ! ! ! !</w:t>
                            </w:r>
                          </w:p>
                          <w:p w:rsidR="00252C90" w:rsidRDefault="00252C90" w:rsidP="00D62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47.95pt;margin-top:10.65pt;width:6in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" fillcolor="#4f81bd [3204]" strokecolor="#243f60 [1604]" strokeweight="2pt">
                <v:textbox>
                  <w:txbxContent>
                    <w:p w:rsidR="00252C90" w:rsidRDefault="00252C90" w:rsidP="00252C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ОТКРЫТЫ ВАКАНСИИ</w:t>
                      </w:r>
                      <w:proofErr w:type="gramStart"/>
                      <w:r w:rsidR="00D623D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!</w:t>
                      </w:r>
                      <w:proofErr w:type="gramEnd"/>
                      <w:r w:rsidR="00D623D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! ! ! ! ! ! ! ! ! ! ! ! ! !</w:t>
                      </w:r>
                    </w:p>
                    <w:p w:rsidR="00252C90" w:rsidRDefault="00252C90" w:rsidP="00D623DC"/>
                  </w:txbxContent>
                </v:textbox>
              </v:rect>
            </w:pict>
          </mc:Fallback>
        </mc:AlternateContent>
      </w:r>
    </w:p>
    <w:p w:rsidR="00252C90" w:rsidRDefault="00252C90" w:rsidP="00252C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2C90" w:rsidRDefault="00252C90" w:rsidP="00252C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2C90" w:rsidRPr="000618CA" w:rsidRDefault="00252C90" w:rsidP="000618CA">
      <w:pPr>
        <w:pStyle w:val="a5"/>
        <w:numPr>
          <w:ilvl w:val="0"/>
          <w:numId w:val="2"/>
        </w:numPr>
        <w:spacing w:after="0" w:line="240" w:lineRule="auto"/>
        <w:ind w:left="1560" w:hanging="426"/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  <w:r w:rsidRPr="000618CA">
        <w:rPr>
          <w:rFonts w:ascii="Arial" w:hAnsi="Arial" w:cs="Arial"/>
          <w:b/>
          <w:color w:val="1F497D" w:themeColor="text2"/>
          <w:sz w:val="36"/>
          <w:szCs w:val="36"/>
        </w:rPr>
        <w:t>Фельдшер на самостоятельном приеме</w:t>
      </w:r>
    </w:p>
    <w:p w:rsidR="00252C90" w:rsidRDefault="00252C90" w:rsidP="00252C90">
      <w:pPr>
        <w:spacing w:after="0" w:line="240" w:lineRule="auto"/>
        <w:ind w:left="1134"/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>(терапевтическое отделение поликлиники)</w:t>
      </w:r>
    </w:p>
    <w:p w:rsidR="00252C90" w:rsidRPr="00DB75F5" w:rsidRDefault="004A7177" w:rsidP="00DB75F5">
      <w:pPr>
        <w:spacing w:after="0" w:line="240" w:lineRule="auto"/>
        <w:ind w:left="1134"/>
        <w:rPr>
          <w:rFonts w:ascii="Arial" w:hAnsi="Arial" w:cs="Arial"/>
          <w:b/>
          <w:color w:val="FF0000"/>
          <w:sz w:val="28"/>
          <w:szCs w:val="28"/>
        </w:rPr>
      </w:pPr>
      <w:r w:rsidRPr="00DB75F5">
        <w:rPr>
          <w:rFonts w:ascii="Arial" w:hAnsi="Arial" w:cs="Arial"/>
          <w:b/>
          <w:color w:val="FF0000"/>
          <w:sz w:val="28"/>
          <w:szCs w:val="28"/>
        </w:rPr>
        <w:t xml:space="preserve">заработная плата – </w:t>
      </w:r>
      <w:r w:rsidRPr="00DB75F5">
        <w:rPr>
          <w:rFonts w:ascii="Arial" w:hAnsi="Arial" w:cs="Arial"/>
          <w:b/>
          <w:color w:val="FF0000"/>
          <w:sz w:val="32"/>
          <w:szCs w:val="32"/>
        </w:rPr>
        <w:t>от 36</w:t>
      </w:r>
      <w:r w:rsidR="00EF4F3A">
        <w:rPr>
          <w:rFonts w:ascii="Arial" w:hAnsi="Arial" w:cs="Arial"/>
          <w:b/>
          <w:color w:val="FF0000"/>
          <w:sz w:val="32"/>
          <w:szCs w:val="32"/>
        </w:rPr>
        <w:t xml:space="preserve"> 200 </w:t>
      </w:r>
      <w:r w:rsidR="00930212">
        <w:rPr>
          <w:rFonts w:ascii="Arial" w:hAnsi="Arial" w:cs="Arial"/>
          <w:b/>
          <w:color w:val="FF0000"/>
          <w:sz w:val="32"/>
          <w:szCs w:val="32"/>
        </w:rPr>
        <w:t>руб.</w:t>
      </w:r>
      <w:r w:rsidR="00EF4F3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F4F3A" w:rsidRPr="00EF4F3A">
        <w:rPr>
          <w:rFonts w:ascii="Arial" w:hAnsi="Arial" w:cs="Arial"/>
          <w:b/>
          <w:color w:val="FF0000"/>
          <w:sz w:val="28"/>
          <w:szCs w:val="28"/>
        </w:rPr>
        <w:t>на 1 ставку</w:t>
      </w:r>
    </w:p>
    <w:p w:rsidR="00252C90" w:rsidRPr="00DB75F5" w:rsidRDefault="00252C90" w:rsidP="00252C90">
      <w:pPr>
        <w:spacing w:after="0" w:line="240" w:lineRule="auto"/>
        <w:ind w:left="1134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252C90" w:rsidRDefault="00252C90" w:rsidP="000618CA">
      <w:pPr>
        <w:pStyle w:val="a5"/>
        <w:numPr>
          <w:ilvl w:val="0"/>
          <w:numId w:val="2"/>
        </w:numPr>
        <w:spacing w:after="0" w:line="240" w:lineRule="auto"/>
        <w:ind w:left="1560" w:hanging="426"/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 xml:space="preserve">Фельдшер </w:t>
      </w:r>
    </w:p>
    <w:p w:rsidR="00252C90" w:rsidRDefault="00252C90" w:rsidP="00252C90">
      <w:pPr>
        <w:spacing w:after="0" w:line="240" w:lineRule="auto"/>
        <w:ind w:left="1134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>(отделение неотложной медицинской помощи поликлиники)</w:t>
      </w:r>
    </w:p>
    <w:p w:rsidR="00DB75F5" w:rsidRPr="00DB75F5" w:rsidRDefault="00DB75F5" w:rsidP="00DB75F5">
      <w:pPr>
        <w:spacing w:after="0" w:line="240" w:lineRule="auto"/>
        <w:ind w:left="1134"/>
        <w:rPr>
          <w:rFonts w:ascii="Arial" w:hAnsi="Arial" w:cs="Arial"/>
          <w:b/>
          <w:color w:val="FF0000"/>
          <w:sz w:val="28"/>
          <w:szCs w:val="28"/>
        </w:rPr>
      </w:pPr>
      <w:r w:rsidRPr="00DB75F5">
        <w:rPr>
          <w:rFonts w:ascii="Arial" w:hAnsi="Arial" w:cs="Arial"/>
          <w:b/>
          <w:color w:val="FF0000"/>
          <w:sz w:val="28"/>
          <w:szCs w:val="28"/>
        </w:rPr>
        <w:t xml:space="preserve">заработная плата – </w:t>
      </w:r>
      <w:r w:rsidR="00EF4F3A">
        <w:rPr>
          <w:rFonts w:ascii="Arial" w:hAnsi="Arial" w:cs="Arial"/>
          <w:b/>
          <w:color w:val="FF0000"/>
          <w:sz w:val="32"/>
          <w:szCs w:val="32"/>
        </w:rPr>
        <w:t>от 31 360</w:t>
      </w:r>
      <w:r w:rsidRPr="00DB75F5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930212">
        <w:rPr>
          <w:rFonts w:ascii="Arial" w:hAnsi="Arial" w:cs="Arial"/>
          <w:b/>
          <w:color w:val="FF0000"/>
          <w:sz w:val="32"/>
          <w:szCs w:val="32"/>
        </w:rPr>
        <w:t>руб.</w:t>
      </w:r>
      <w:r w:rsidR="00EF4F3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F4F3A" w:rsidRPr="00EF4F3A">
        <w:rPr>
          <w:rFonts w:ascii="Arial" w:hAnsi="Arial" w:cs="Arial"/>
          <w:b/>
          <w:color w:val="FF0000"/>
          <w:sz w:val="28"/>
          <w:szCs w:val="28"/>
        </w:rPr>
        <w:t>на 1 ставку</w:t>
      </w:r>
    </w:p>
    <w:p w:rsidR="00252C90" w:rsidRDefault="00252C90" w:rsidP="00252C90">
      <w:pPr>
        <w:spacing w:after="0" w:line="240" w:lineRule="auto"/>
        <w:ind w:left="1134"/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252C90" w:rsidRDefault="00252C90" w:rsidP="000618CA">
      <w:pPr>
        <w:pStyle w:val="a5"/>
        <w:numPr>
          <w:ilvl w:val="0"/>
          <w:numId w:val="2"/>
        </w:numPr>
        <w:spacing w:after="0" w:line="240" w:lineRule="auto"/>
        <w:ind w:left="1560" w:hanging="426"/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 xml:space="preserve">Фельдшер </w:t>
      </w:r>
    </w:p>
    <w:p w:rsidR="00252C90" w:rsidRDefault="00252C90" w:rsidP="00252C90">
      <w:pPr>
        <w:spacing w:after="0" w:line="240" w:lineRule="auto"/>
        <w:ind w:left="1134"/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>(отделение профилактики поликлиники)</w:t>
      </w:r>
    </w:p>
    <w:p w:rsidR="005B7C8B" w:rsidRDefault="005B7C8B" w:rsidP="005B7C8B">
      <w:pPr>
        <w:spacing w:after="0" w:line="240" w:lineRule="auto"/>
        <w:ind w:left="1134"/>
        <w:rPr>
          <w:rFonts w:ascii="Arial" w:hAnsi="Arial" w:cs="Arial"/>
          <w:b/>
          <w:color w:val="FF0000"/>
          <w:sz w:val="28"/>
          <w:szCs w:val="28"/>
        </w:rPr>
      </w:pPr>
      <w:r w:rsidRPr="00DB75F5">
        <w:rPr>
          <w:rFonts w:ascii="Arial" w:hAnsi="Arial" w:cs="Arial"/>
          <w:b/>
          <w:color w:val="FF0000"/>
          <w:sz w:val="28"/>
          <w:szCs w:val="28"/>
        </w:rPr>
        <w:t xml:space="preserve">заработная плата – </w:t>
      </w:r>
      <w:r w:rsidRPr="00DB75F5">
        <w:rPr>
          <w:rFonts w:ascii="Arial" w:hAnsi="Arial" w:cs="Arial"/>
          <w:b/>
          <w:color w:val="FF0000"/>
          <w:sz w:val="32"/>
          <w:szCs w:val="32"/>
        </w:rPr>
        <w:t>от</w:t>
      </w:r>
      <w:r w:rsidR="00102787">
        <w:rPr>
          <w:rFonts w:ascii="Arial" w:hAnsi="Arial" w:cs="Arial"/>
          <w:b/>
          <w:color w:val="FF0000"/>
          <w:sz w:val="32"/>
          <w:szCs w:val="32"/>
        </w:rPr>
        <w:t xml:space="preserve"> 24 200 </w:t>
      </w:r>
      <w:r w:rsidR="00930212">
        <w:rPr>
          <w:rFonts w:ascii="Arial" w:hAnsi="Arial" w:cs="Arial"/>
          <w:b/>
          <w:color w:val="FF0000"/>
          <w:sz w:val="32"/>
          <w:szCs w:val="32"/>
        </w:rPr>
        <w:t>руб.</w:t>
      </w:r>
      <w:r w:rsidRPr="00DB75F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F4F3A">
        <w:rPr>
          <w:rFonts w:ascii="Arial" w:hAnsi="Arial" w:cs="Arial"/>
          <w:b/>
          <w:color w:val="FF0000"/>
          <w:sz w:val="28"/>
          <w:szCs w:val="28"/>
        </w:rPr>
        <w:t>на 1 ставку</w:t>
      </w:r>
    </w:p>
    <w:p w:rsidR="00172E76" w:rsidRDefault="00172E76" w:rsidP="005B7C8B">
      <w:pPr>
        <w:spacing w:after="0" w:line="240" w:lineRule="auto"/>
        <w:ind w:left="1134"/>
        <w:rPr>
          <w:rFonts w:ascii="Arial" w:hAnsi="Arial" w:cs="Arial"/>
          <w:b/>
          <w:color w:val="FF0000"/>
          <w:sz w:val="28"/>
          <w:szCs w:val="28"/>
        </w:rPr>
      </w:pPr>
    </w:p>
    <w:p w:rsidR="00172E76" w:rsidRDefault="00172E76" w:rsidP="000618CA">
      <w:pPr>
        <w:pStyle w:val="a5"/>
        <w:numPr>
          <w:ilvl w:val="0"/>
          <w:numId w:val="2"/>
        </w:numPr>
        <w:spacing w:after="0" w:line="240" w:lineRule="auto"/>
        <w:ind w:left="1560" w:hanging="426"/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>Медицинская сестра</w:t>
      </w:r>
      <w:r w:rsidR="000618CA">
        <w:rPr>
          <w:rFonts w:ascii="Arial" w:hAnsi="Arial" w:cs="Arial"/>
          <w:b/>
          <w:color w:val="1F497D" w:themeColor="text2"/>
          <w:sz w:val="36"/>
          <w:szCs w:val="36"/>
        </w:rPr>
        <w:t xml:space="preserve"> </w:t>
      </w:r>
    </w:p>
    <w:p w:rsidR="00172E76" w:rsidRDefault="00172E76" w:rsidP="00172E76">
      <w:pPr>
        <w:spacing w:after="0" w:line="240" w:lineRule="auto"/>
        <w:ind w:left="1134"/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>(поликлиника, стационар)</w:t>
      </w:r>
    </w:p>
    <w:p w:rsidR="00172E76" w:rsidRDefault="00172E76" w:rsidP="00172E76">
      <w:pPr>
        <w:spacing w:after="0" w:line="240" w:lineRule="auto"/>
        <w:ind w:left="1134"/>
        <w:rPr>
          <w:rFonts w:ascii="Arial" w:hAnsi="Arial" w:cs="Arial"/>
          <w:b/>
          <w:color w:val="FF0000"/>
          <w:sz w:val="28"/>
          <w:szCs w:val="28"/>
        </w:rPr>
      </w:pPr>
      <w:r w:rsidRPr="00DB75F5">
        <w:rPr>
          <w:rFonts w:ascii="Arial" w:hAnsi="Arial" w:cs="Arial"/>
          <w:b/>
          <w:color w:val="FF0000"/>
          <w:sz w:val="28"/>
          <w:szCs w:val="28"/>
        </w:rPr>
        <w:t xml:space="preserve">заработная плата – </w:t>
      </w:r>
      <w:r w:rsidRPr="00DB75F5">
        <w:rPr>
          <w:rFonts w:ascii="Arial" w:hAnsi="Arial" w:cs="Arial"/>
          <w:b/>
          <w:color w:val="FF0000"/>
          <w:sz w:val="32"/>
          <w:szCs w:val="32"/>
        </w:rPr>
        <w:t>от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21 100 руб.</w:t>
      </w:r>
      <w:r w:rsidRPr="00DB75F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на 1 ставку</w:t>
      </w:r>
    </w:p>
    <w:p w:rsidR="00172E76" w:rsidRPr="00DB75F5" w:rsidRDefault="00172E76" w:rsidP="005B7C8B">
      <w:pPr>
        <w:spacing w:after="0" w:line="240" w:lineRule="auto"/>
        <w:ind w:left="1134"/>
        <w:rPr>
          <w:rFonts w:ascii="Arial" w:hAnsi="Arial" w:cs="Arial"/>
          <w:b/>
          <w:color w:val="FF0000"/>
          <w:sz w:val="28"/>
          <w:szCs w:val="28"/>
        </w:rPr>
      </w:pPr>
    </w:p>
    <w:p w:rsidR="00252C90" w:rsidRPr="00172E76" w:rsidRDefault="00252C90" w:rsidP="00252C90">
      <w:pPr>
        <w:pBdr>
          <w:bottom w:val="single" w:sz="12" w:space="1" w:color="auto"/>
        </w:pBdr>
        <w:spacing w:after="0" w:line="240" w:lineRule="auto"/>
        <w:ind w:left="1134"/>
        <w:jc w:val="both"/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252C90" w:rsidRDefault="00252C90" w:rsidP="00252C9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По вопросам трудоустройства: +7 (351) 721-25-83</w:t>
      </w:r>
    </w:p>
    <w:p w:rsidR="00252C90" w:rsidRPr="00252C90" w:rsidRDefault="002B660B" w:rsidP="002B66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660B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musgkb6@mail.ru</w:t>
      </w:r>
      <w:bookmarkStart w:id="0" w:name="_GoBack"/>
      <w:bookmarkEnd w:id="0"/>
    </w:p>
    <w:sectPr w:rsidR="00252C90" w:rsidRPr="00252C90" w:rsidSect="00172E76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487"/>
    <w:multiLevelType w:val="hybridMultilevel"/>
    <w:tmpl w:val="453EC4F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68939FA"/>
    <w:multiLevelType w:val="hybridMultilevel"/>
    <w:tmpl w:val="C472E88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90"/>
    <w:rsid w:val="000618CA"/>
    <w:rsid w:val="000778E7"/>
    <w:rsid w:val="00102787"/>
    <w:rsid w:val="00172E76"/>
    <w:rsid w:val="00252C90"/>
    <w:rsid w:val="002B660B"/>
    <w:rsid w:val="004A7177"/>
    <w:rsid w:val="005B7C8B"/>
    <w:rsid w:val="006D1588"/>
    <w:rsid w:val="00930212"/>
    <w:rsid w:val="00D623DC"/>
    <w:rsid w:val="00DB75F5"/>
    <w:rsid w:val="00DD2332"/>
    <w:rsid w:val="00DE5BFD"/>
    <w:rsid w:val="00EF4F3A"/>
    <w:rsid w:val="00F12C58"/>
    <w:rsid w:val="00F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Гладковская Екатерина Николаевна</dc:creator>
  <cp:lastModifiedBy>Гладковская Екатерина Николаевна</cp:lastModifiedBy>
  <cp:revision>11</cp:revision>
  <dcterms:created xsi:type="dcterms:W3CDTF">2022-06-02T09:10:00Z</dcterms:created>
  <dcterms:modified xsi:type="dcterms:W3CDTF">2022-06-02T10:43:00Z</dcterms:modified>
</cp:coreProperties>
</file>